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06C4576" w14:textId="410E4D0B" w:rsidR="00E13A97" w:rsidRPr="00305FBD" w:rsidRDefault="00133298">
      <w:pPr>
        <w:spacing w:line="400" w:lineRule="exact"/>
        <w:jc w:val="center"/>
        <w:rPr>
          <w:rFonts w:ascii="宋体" w:hAnsi="宋体"/>
          <w:b/>
          <w:sz w:val="30"/>
          <w:szCs w:val="30"/>
        </w:rPr>
      </w:pPr>
      <w:r w:rsidRPr="00305FBD">
        <w:rPr>
          <w:rFonts w:ascii="宋体" w:hAnsi="宋体" w:hint="eastAsia"/>
          <w:b/>
          <w:sz w:val="30"/>
          <w:szCs w:val="30"/>
        </w:rPr>
        <w:t>更正公告</w:t>
      </w:r>
    </w:p>
    <w:p w14:paraId="34B1AD43" w14:textId="77777777" w:rsidR="00E13A97" w:rsidRDefault="00E13A97">
      <w:pPr>
        <w:spacing w:line="400" w:lineRule="exact"/>
        <w:jc w:val="center"/>
        <w:rPr>
          <w:rFonts w:ascii="宋体" w:hAnsi="宋体"/>
          <w:b/>
          <w:szCs w:val="21"/>
        </w:rPr>
      </w:pPr>
    </w:p>
    <w:p w14:paraId="34922FF7" w14:textId="77777777" w:rsidR="00305FBD" w:rsidRPr="00067AE4" w:rsidRDefault="00305FBD" w:rsidP="00305FBD">
      <w:pPr>
        <w:spacing w:line="360" w:lineRule="auto"/>
        <w:rPr>
          <w:rFonts w:ascii="宋体" w:hAnsi="宋体"/>
          <w:b/>
        </w:rPr>
      </w:pPr>
      <w:bookmarkStart w:id="0" w:name="_Toc28359104"/>
      <w:bookmarkStart w:id="1" w:name="_Toc28359027"/>
      <w:bookmarkStart w:id="2" w:name="_Toc35393645"/>
      <w:bookmarkStart w:id="3" w:name="_Toc35393814"/>
      <w:r w:rsidRPr="00067AE4">
        <w:rPr>
          <w:rFonts w:ascii="宋体" w:hAnsi="宋体" w:hint="eastAsia"/>
        </w:rPr>
        <w:t>一、项目基本情况</w:t>
      </w:r>
      <w:bookmarkEnd w:id="0"/>
      <w:bookmarkEnd w:id="1"/>
      <w:bookmarkEnd w:id="2"/>
      <w:bookmarkEnd w:id="3"/>
    </w:p>
    <w:p w14:paraId="6746EE3F" w14:textId="1FBA388F" w:rsidR="00305FBD" w:rsidRPr="00067AE4" w:rsidRDefault="00305FBD" w:rsidP="00305FBD">
      <w:pPr>
        <w:spacing w:line="360" w:lineRule="auto"/>
        <w:rPr>
          <w:rFonts w:ascii="宋体" w:hAnsi="宋体"/>
        </w:rPr>
      </w:pPr>
      <w:r w:rsidRPr="00067AE4">
        <w:rPr>
          <w:rFonts w:ascii="宋体" w:hAnsi="宋体" w:hint="eastAsia"/>
        </w:rPr>
        <w:t>原公告的采购项目编号：</w:t>
      </w:r>
      <w:r w:rsidR="00D04E81">
        <w:rPr>
          <w:rFonts w:ascii="宋体" w:hAnsi="宋体"/>
        </w:rPr>
        <w:t>BMCC-ZC22-0675</w:t>
      </w:r>
    </w:p>
    <w:p w14:paraId="272EC6B9" w14:textId="461879E0" w:rsidR="00305FBD" w:rsidRPr="00067AE4" w:rsidRDefault="00305FBD" w:rsidP="00305FBD">
      <w:pPr>
        <w:spacing w:line="360" w:lineRule="auto"/>
        <w:rPr>
          <w:rFonts w:ascii="宋体" w:hAnsi="宋体"/>
        </w:rPr>
      </w:pPr>
      <w:r w:rsidRPr="00067AE4">
        <w:rPr>
          <w:rFonts w:ascii="宋体" w:hAnsi="宋体" w:hint="eastAsia"/>
        </w:rPr>
        <w:t>原公告的采购项目名称：</w:t>
      </w:r>
      <w:r w:rsidR="00D04E81" w:rsidRPr="00D04E81">
        <w:rPr>
          <w:rFonts w:ascii="宋体" w:hAnsi="宋体" w:hint="eastAsia"/>
        </w:rPr>
        <w:t>北京大学极端环境材料力学性能测试系统采购</w:t>
      </w:r>
      <w:r w:rsidR="00D04E81">
        <w:rPr>
          <w:rFonts w:ascii="宋体" w:hAnsi="宋体" w:hint="eastAsia"/>
        </w:rPr>
        <w:t>项目</w:t>
      </w:r>
    </w:p>
    <w:p w14:paraId="488A66E5" w14:textId="6360F50E" w:rsidR="00305FBD" w:rsidRPr="00067AE4" w:rsidRDefault="00305FBD" w:rsidP="00305FBD">
      <w:pPr>
        <w:spacing w:line="360" w:lineRule="auto"/>
        <w:rPr>
          <w:rFonts w:ascii="宋体" w:hAnsi="宋体"/>
        </w:rPr>
      </w:pPr>
      <w:r w:rsidRPr="00067AE4">
        <w:rPr>
          <w:rFonts w:ascii="宋体" w:hAnsi="宋体" w:hint="eastAsia"/>
        </w:rPr>
        <w:t>首次公告日期：202</w:t>
      </w:r>
      <w:r>
        <w:rPr>
          <w:rFonts w:ascii="宋体" w:hAnsi="宋体" w:hint="eastAsia"/>
        </w:rPr>
        <w:t>2</w:t>
      </w:r>
      <w:r w:rsidRPr="00067AE4">
        <w:rPr>
          <w:rFonts w:ascii="宋体" w:hAnsi="宋体" w:hint="eastAsia"/>
        </w:rPr>
        <w:t>年</w:t>
      </w:r>
      <w:r w:rsidR="00FA0BC9">
        <w:rPr>
          <w:rFonts w:ascii="宋体" w:hAnsi="宋体"/>
        </w:rPr>
        <w:t>11</w:t>
      </w:r>
      <w:r w:rsidRPr="00067AE4">
        <w:rPr>
          <w:rFonts w:ascii="宋体" w:hAnsi="宋体" w:hint="eastAsia"/>
        </w:rPr>
        <w:t>月</w:t>
      </w:r>
      <w:r w:rsidR="00FA0BC9">
        <w:rPr>
          <w:rFonts w:ascii="宋体" w:hAnsi="宋体" w:hint="eastAsia"/>
        </w:rPr>
        <w:t>2</w:t>
      </w:r>
      <w:r w:rsidR="00FA0BC9">
        <w:rPr>
          <w:rFonts w:ascii="宋体" w:hAnsi="宋体"/>
        </w:rPr>
        <w:t>3</w:t>
      </w:r>
      <w:r w:rsidRPr="00067AE4">
        <w:rPr>
          <w:rFonts w:ascii="宋体" w:hAnsi="宋体" w:hint="eastAsia"/>
        </w:rPr>
        <w:t>日</w:t>
      </w:r>
    </w:p>
    <w:p w14:paraId="009A482C" w14:textId="77777777" w:rsidR="00305FBD" w:rsidRPr="00067AE4" w:rsidRDefault="00305FBD" w:rsidP="00305FBD">
      <w:pPr>
        <w:spacing w:line="360" w:lineRule="auto"/>
        <w:rPr>
          <w:rFonts w:ascii="宋体" w:hAnsi="宋体"/>
          <w:b/>
        </w:rPr>
      </w:pPr>
      <w:bookmarkStart w:id="4" w:name="_Toc28359105"/>
      <w:bookmarkStart w:id="5" w:name="_Toc28359028"/>
      <w:bookmarkStart w:id="6" w:name="_Toc35393646"/>
      <w:bookmarkStart w:id="7" w:name="_Toc35393815"/>
      <w:r w:rsidRPr="00067AE4">
        <w:rPr>
          <w:rFonts w:ascii="宋体" w:hAnsi="宋体" w:hint="eastAsia"/>
        </w:rPr>
        <w:t>二、更正信息</w:t>
      </w:r>
      <w:bookmarkEnd w:id="4"/>
      <w:bookmarkEnd w:id="5"/>
      <w:bookmarkEnd w:id="6"/>
      <w:bookmarkEnd w:id="7"/>
    </w:p>
    <w:p w14:paraId="39CF5F74" w14:textId="1F2F3045" w:rsidR="00305FBD" w:rsidRPr="00067AE4" w:rsidRDefault="00305FBD" w:rsidP="00305FBD">
      <w:pPr>
        <w:spacing w:line="360" w:lineRule="auto"/>
        <w:rPr>
          <w:rFonts w:ascii="宋体" w:hAnsi="宋体"/>
        </w:rPr>
      </w:pPr>
      <w:r>
        <w:rPr>
          <w:rFonts w:ascii="宋体" w:hAnsi="宋体" w:hint="eastAsia"/>
        </w:rPr>
        <w:t>更正事项：采购</w:t>
      </w:r>
      <w:r>
        <w:rPr>
          <w:rFonts w:ascii="宋体" w:hAnsi="宋体"/>
        </w:rPr>
        <w:t>文件</w:t>
      </w:r>
      <w:r w:rsidRPr="00067AE4">
        <w:rPr>
          <w:rFonts w:ascii="宋体" w:hAnsi="宋体" w:hint="eastAsia"/>
        </w:rPr>
        <w:t xml:space="preserve">     </w:t>
      </w:r>
    </w:p>
    <w:p w14:paraId="638DCA11" w14:textId="77777777" w:rsidR="00305FBD" w:rsidRDefault="00305FBD" w:rsidP="00305FBD">
      <w:pPr>
        <w:spacing w:line="360" w:lineRule="auto"/>
        <w:rPr>
          <w:rFonts w:ascii="宋体" w:hAnsi="宋体"/>
        </w:rPr>
      </w:pPr>
      <w:r w:rsidRPr="00067AE4">
        <w:rPr>
          <w:rFonts w:ascii="宋体" w:hAnsi="宋体" w:hint="eastAsia"/>
        </w:rPr>
        <w:t>更正内容：</w:t>
      </w:r>
      <w:r>
        <w:rPr>
          <w:rFonts w:ascii="宋体" w:hAnsi="宋体"/>
        </w:rPr>
        <w:t xml:space="preserve"> </w:t>
      </w:r>
    </w:p>
    <w:p w14:paraId="42157CB7" w14:textId="3FAAD7CD" w:rsidR="005F2C0E" w:rsidRDefault="00446EFD" w:rsidP="005F2C0E">
      <w:pPr>
        <w:spacing w:line="360" w:lineRule="auto"/>
        <w:rPr>
          <w:rFonts w:ascii="宋体" w:hAnsi="宋体"/>
        </w:rPr>
      </w:pPr>
      <w:r>
        <w:rPr>
          <w:rFonts w:ascii="宋体" w:hAnsi="宋体" w:hint="eastAsia"/>
        </w:rPr>
        <w:t>（</w:t>
      </w:r>
      <w:r w:rsidR="00D04E81">
        <w:rPr>
          <w:rFonts w:ascii="宋体" w:hAnsi="宋体" w:hint="eastAsia"/>
        </w:rPr>
        <w:t>一</w:t>
      </w:r>
      <w:r>
        <w:rPr>
          <w:rFonts w:ascii="宋体" w:hAnsi="宋体" w:hint="eastAsia"/>
        </w:rPr>
        <w:t>）</w:t>
      </w:r>
      <w:r w:rsidRPr="00446EFD">
        <w:rPr>
          <w:rFonts w:ascii="宋体" w:hAnsi="宋体"/>
        </w:rPr>
        <w:t>针对招标文件第六章</w:t>
      </w:r>
      <w:r w:rsidRPr="00446EFD">
        <w:rPr>
          <w:rFonts w:ascii="宋体" w:hAnsi="宋体" w:hint="eastAsia"/>
        </w:rPr>
        <w:t xml:space="preserve">“货物需求一览表及技术需求”中“ </w:t>
      </w:r>
      <w:r>
        <w:rPr>
          <w:rFonts w:ascii="宋体" w:hAnsi="宋体" w:hint="eastAsia"/>
        </w:rPr>
        <w:t>四</w:t>
      </w:r>
      <w:r w:rsidRPr="00446EFD">
        <w:rPr>
          <w:rFonts w:ascii="宋体" w:hAnsi="宋体" w:hint="eastAsia"/>
        </w:rPr>
        <w:t>、</w:t>
      </w:r>
      <w:r>
        <w:rPr>
          <w:rFonts w:ascii="宋体" w:hAnsi="宋体" w:hint="eastAsia"/>
        </w:rPr>
        <w:t>交货期</w:t>
      </w:r>
      <w:r w:rsidR="00CA5044">
        <w:rPr>
          <w:rFonts w:ascii="宋体" w:hAnsi="宋体" w:hint="eastAsia"/>
        </w:rPr>
        <w:t>及交货地点”相关</w:t>
      </w:r>
      <w:r w:rsidRPr="00446EFD">
        <w:rPr>
          <w:rFonts w:ascii="宋体" w:hAnsi="宋体" w:hint="eastAsia"/>
        </w:rPr>
        <w:t>内容有如下更正：</w:t>
      </w:r>
    </w:p>
    <w:p w14:paraId="7BC610E8" w14:textId="6729D145" w:rsidR="00CA5044" w:rsidRDefault="00CA5044" w:rsidP="005F2C0E">
      <w:pPr>
        <w:spacing w:line="360" w:lineRule="auto"/>
        <w:rPr>
          <w:rFonts w:ascii="宋体" w:hAnsi="宋体"/>
        </w:rPr>
      </w:pPr>
      <w:r w:rsidRPr="00446EFD">
        <w:rPr>
          <w:rFonts w:ascii="宋体" w:hAnsi="宋体"/>
        </w:rPr>
        <w:t>更正为</w:t>
      </w:r>
      <w:r w:rsidRPr="00446EFD">
        <w:rPr>
          <w:rFonts w:ascii="宋体" w:hAnsi="宋体" w:hint="eastAsia"/>
        </w:rPr>
        <w:t>：</w:t>
      </w:r>
      <w:r>
        <w:rPr>
          <w:rFonts w:ascii="宋体" w:hAnsi="宋体" w:hint="eastAsia"/>
        </w:rPr>
        <w:t>1</w:t>
      </w:r>
      <w:r>
        <w:rPr>
          <w:rFonts w:ascii="宋体" w:hAnsi="宋体"/>
        </w:rPr>
        <w:t>.交货期</w:t>
      </w:r>
      <w:r>
        <w:rPr>
          <w:rFonts w:ascii="宋体" w:hAnsi="宋体" w:hint="eastAsia"/>
        </w:rPr>
        <w:t>：</w:t>
      </w:r>
      <w:r w:rsidRPr="00446EFD">
        <w:rPr>
          <w:rFonts w:ascii="宋体" w:hAnsi="宋体"/>
        </w:rPr>
        <w:t>签订合同后</w:t>
      </w:r>
      <w:r w:rsidRPr="00446EFD">
        <w:rPr>
          <w:rFonts w:ascii="宋体" w:hAnsi="宋体" w:hint="eastAsia"/>
        </w:rPr>
        <w:t>6</w:t>
      </w:r>
      <w:r w:rsidRPr="00446EFD">
        <w:rPr>
          <w:rFonts w:ascii="宋体" w:hAnsi="宋体"/>
        </w:rPr>
        <w:t>个月内交货并安装完毕。</w:t>
      </w:r>
    </w:p>
    <w:p w14:paraId="007A8662" w14:textId="22ABFC5B" w:rsidR="00CA5044" w:rsidRDefault="00D04E81" w:rsidP="005F2C0E">
      <w:pPr>
        <w:spacing w:line="360" w:lineRule="auto"/>
        <w:rPr>
          <w:rFonts w:ascii="宋体" w:hAnsi="宋体"/>
        </w:rPr>
      </w:pPr>
      <w:r>
        <w:rPr>
          <w:rFonts w:ascii="宋体" w:hAnsi="宋体" w:hint="eastAsia"/>
        </w:rPr>
        <w:t>（二</w:t>
      </w:r>
      <w:r w:rsidR="00CA5044">
        <w:rPr>
          <w:rFonts w:ascii="宋体" w:hAnsi="宋体" w:hint="eastAsia"/>
        </w:rPr>
        <w:t>）</w:t>
      </w:r>
      <w:r w:rsidR="00CA5044" w:rsidRPr="00446EFD">
        <w:rPr>
          <w:rFonts w:ascii="宋体" w:hAnsi="宋体"/>
        </w:rPr>
        <w:t>针对招标文件第六章</w:t>
      </w:r>
      <w:r w:rsidR="00CA5044" w:rsidRPr="00446EFD">
        <w:rPr>
          <w:rFonts w:ascii="宋体" w:hAnsi="宋体" w:hint="eastAsia"/>
        </w:rPr>
        <w:t xml:space="preserve">“货物需求一览表及技术需求”中“ </w:t>
      </w:r>
      <w:r w:rsidR="00CA5044">
        <w:rPr>
          <w:rFonts w:ascii="宋体" w:hAnsi="宋体" w:hint="eastAsia"/>
        </w:rPr>
        <w:t>五</w:t>
      </w:r>
      <w:r w:rsidR="00CA5044" w:rsidRPr="00446EFD">
        <w:rPr>
          <w:rFonts w:ascii="宋体" w:hAnsi="宋体" w:hint="eastAsia"/>
        </w:rPr>
        <w:t>、</w:t>
      </w:r>
      <w:r w:rsidR="00CA5044" w:rsidRPr="00CA5044">
        <w:rPr>
          <w:rFonts w:ascii="宋体" w:hAnsi="宋体" w:hint="eastAsia"/>
        </w:rPr>
        <w:t>售后服务及培训要求</w:t>
      </w:r>
      <w:r w:rsidR="00CA5044" w:rsidRPr="00446EFD">
        <w:rPr>
          <w:rFonts w:ascii="宋体" w:hAnsi="宋体" w:hint="eastAsia"/>
        </w:rPr>
        <w:t>”</w:t>
      </w:r>
      <w:r w:rsidR="00CA5044">
        <w:rPr>
          <w:rFonts w:ascii="宋体" w:hAnsi="宋体" w:hint="eastAsia"/>
        </w:rPr>
        <w:t>相关</w:t>
      </w:r>
      <w:r w:rsidR="00CA5044" w:rsidRPr="00446EFD">
        <w:rPr>
          <w:rFonts w:ascii="宋体" w:hAnsi="宋体" w:hint="eastAsia"/>
        </w:rPr>
        <w:t>内容有如下更正：</w:t>
      </w:r>
    </w:p>
    <w:p w14:paraId="0F76A29A" w14:textId="1AED8C9B" w:rsidR="00CA5044" w:rsidRDefault="00CA5044" w:rsidP="005F2C0E">
      <w:pPr>
        <w:spacing w:line="360" w:lineRule="auto"/>
        <w:rPr>
          <w:rFonts w:ascii="宋体" w:hAnsi="宋体"/>
        </w:rPr>
      </w:pPr>
      <w:r>
        <w:rPr>
          <w:rFonts w:ascii="宋体" w:hAnsi="宋体" w:hint="eastAsia"/>
        </w:rPr>
        <w:t>更正为：1</w:t>
      </w:r>
      <w:r>
        <w:rPr>
          <w:rFonts w:ascii="宋体" w:hAnsi="宋体"/>
        </w:rPr>
        <w:t>.</w:t>
      </w:r>
      <w:r w:rsidRPr="00CA5044">
        <w:rPr>
          <w:rFonts w:ascii="宋体" w:hAnsi="宋体" w:hint="eastAsia"/>
        </w:rPr>
        <w:t xml:space="preserve"> 质保期：自验收合格之日起不少于三年。质保期内，任何由制造商选材和制造（耗材除外）不当引起的质量问题，制造商负责免费维修。质保期满前1个月内中标人应负责一次免费全面检查，并写出正式报告，如发现潜在问题，应负责排除。</w:t>
      </w:r>
    </w:p>
    <w:p w14:paraId="50E49F11" w14:textId="6AF76541" w:rsidR="00CA5044" w:rsidRPr="00446EFD" w:rsidRDefault="00CA5044" w:rsidP="00CA5044">
      <w:pPr>
        <w:spacing w:line="360" w:lineRule="auto"/>
        <w:ind w:firstLineChars="400" w:firstLine="840"/>
        <w:rPr>
          <w:rFonts w:ascii="宋体" w:hAnsi="宋体"/>
        </w:rPr>
      </w:pPr>
      <w:r>
        <w:rPr>
          <w:rFonts w:ascii="宋体" w:hAnsi="宋体"/>
        </w:rPr>
        <w:t>3.</w:t>
      </w:r>
      <w:r w:rsidRPr="00CA5044">
        <w:rPr>
          <w:rFonts w:ascii="宋体" w:hAnsi="宋体" w:hint="eastAsia"/>
        </w:rPr>
        <w:t xml:space="preserve"> 制造商需提供迅速优质的售后服务和技术支持。提供至少三年的免费技术支持和培训服务。质保期外，需提供设备使用期限内的保障性服务，以保障设备软硬件的正常使用。</w:t>
      </w:r>
    </w:p>
    <w:p w14:paraId="01666CD0" w14:textId="7B07DAF4" w:rsidR="00305FBD" w:rsidRDefault="00D04E81" w:rsidP="00305FBD">
      <w:pPr>
        <w:spacing w:line="360" w:lineRule="auto"/>
        <w:rPr>
          <w:rFonts w:ascii="宋体" w:hAnsi="宋体"/>
          <w:b/>
        </w:rPr>
      </w:pPr>
      <w:r>
        <w:rPr>
          <w:rFonts w:ascii="宋体" w:hAnsi="宋体" w:hint="eastAsia"/>
          <w:b/>
        </w:rPr>
        <w:t>（三</w:t>
      </w:r>
      <w:r w:rsidR="005F2C0E" w:rsidRPr="00AF17A4">
        <w:rPr>
          <w:rFonts w:ascii="宋体" w:hAnsi="宋体" w:hint="eastAsia"/>
          <w:b/>
        </w:rPr>
        <w:t>）</w:t>
      </w:r>
      <w:r>
        <w:rPr>
          <w:rFonts w:ascii="宋体" w:hAnsi="宋体" w:hint="eastAsia"/>
          <w:b/>
        </w:rPr>
        <w:t>针对招标文件第八章“评标标准”中</w:t>
      </w:r>
      <w:r w:rsidR="00507D1B">
        <w:rPr>
          <w:rFonts w:ascii="宋体" w:hAnsi="宋体" w:hint="eastAsia"/>
          <w:b/>
        </w:rPr>
        <w:t>“综合商务”</w:t>
      </w:r>
      <w:r w:rsidR="00E15470">
        <w:rPr>
          <w:rFonts w:ascii="宋体" w:hAnsi="宋体" w:hint="eastAsia"/>
          <w:b/>
        </w:rPr>
        <w:t>中相关内容</w:t>
      </w:r>
      <w:r w:rsidR="00AF17A4">
        <w:rPr>
          <w:rFonts w:ascii="宋体" w:hAnsi="宋体" w:hint="eastAsia"/>
          <w:b/>
        </w:rPr>
        <w:t>有如下相应更正：</w:t>
      </w:r>
    </w:p>
    <w:tbl>
      <w:tblPr>
        <w:tblW w:w="84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85" w:type="dxa"/>
          <w:bottom w:w="28" w:type="dxa"/>
          <w:right w:w="85" w:type="dxa"/>
        </w:tblCellMar>
        <w:tblLook w:val="0000" w:firstRow="0" w:lastRow="0" w:firstColumn="0" w:lastColumn="0" w:noHBand="0" w:noVBand="0"/>
      </w:tblPr>
      <w:tblGrid>
        <w:gridCol w:w="516"/>
        <w:gridCol w:w="1082"/>
        <w:gridCol w:w="6075"/>
        <w:gridCol w:w="739"/>
      </w:tblGrid>
      <w:tr w:rsidR="00507D1B" w:rsidRPr="00E15470" w14:paraId="76789679" w14:textId="77777777" w:rsidTr="005036CE">
        <w:tc>
          <w:tcPr>
            <w:tcW w:w="516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812A4E5" w14:textId="44C37854" w:rsidR="00507D1B" w:rsidRPr="00E15470" w:rsidRDefault="00507D1B" w:rsidP="00507D1B">
            <w:pPr>
              <w:spacing w:line="360" w:lineRule="auto"/>
              <w:jc w:val="center"/>
              <w:rPr>
                <w:rFonts w:asciiTheme="minorEastAsia" w:eastAsiaTheme="minorEastAsia" w:hAnsiTheme="minorEastAsia"/>
              </w:rPr>
            </w:pPr>
            <w:r w:rsidRPr="00E15470">
              <w:rPr>
                <w:rFonts w:asciiTheme="minorEastAsia" w:eastAsiaTheme="minorEastAsia" w:hAnsiTheme="minorEastAsia" w:hint="eastAsia"/>
                <w:b/>
              </w:rPr>
              <w:t>序号</w:t>
            </w:r>
          </w:p>
        </w:tc>
        <w:tc>
          <w:tcPr>
            <w:tcW w:w="108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E4CB909" w14:textId="19EC1146" w:rsidR="00507D1B" w:rsidRPr="00E15470" w:rsidRDefault="00507D1B" w:rsidP="00507D1B">
            <w:pPr>
              <w:spacing w:line="360" w:lineRule="auto"/>
              <w:jc w:val="center"/>
              <w:rPr>
                <w:rFonts w:asciiTheme="minorEastAsia" w:eastAsiaTheme="minorEastAsia" w:hAnsiTheme="minorEastAsia"/>
              </w:rPr>
            </w:pPr>
            <w:r w:rsidRPr="00E15470">
              <w:rPr>
                <w:rFonts w:asciiTheme="minorEastAsia" w:eastAsiaTheme="minorEastAsia" w:hAnsiTheme="minorEastAsia" w:hint="eastAsia"/>
                <w:b/>
              </w:rPr>
              <w:t>评分因素</w:t>
            </w:r>
          </w:p>
        </w:tc>
        <w:tc>
          <w:tcPr>
            <w:tcW w:w="607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63F0710" w14:textId="105F6D58" w:rsidR="00507D1B" w:rsidRPr="00E15470" w:rsidRDefault="00507D1B" w:rsidP="00507D1B">
            <w:pPr>
              <w:spacing w:line="360" w:lineRule="auto"/>
              <w:jc w:val="center"/>
              <w:rPr>
                <w:rFonts w:asciiTheme="minorEastAsia" w:eastAsiaTheme="minorEastAsia" w:hAnsiTheme="minorEastAsia"/>
              </w:rPr>
            </w:pPr>
            <w:r w:rsidRPr="00E15470">
              <w:rPr>
                <w:rFonts w:asciiTheme="minorEastAsia" w:eastAsiaTheme="minorEastAsia" w:hAnsiTheme="minorEastAsia" w:hint="eastAsia"/>
                <w:b/>
              </w:rPr>
              <w:t>评分说明</w:t>
            </w:r>
          </w:p>
        </w:tc>
        <w:tc>
          <w:tcPr>
            <w:tcW w:w="739" w:type="dxa"/>
          </w:tcPr>
          <w:p w14:paraId="5AFEA7CF" w14:textId="37F28450" w:rsidR="00507D1B" w:rsidRPr="00E15470" w:rsidRDefault="00507D1B" w:rsidP="00507D1B">
            <w:pPr>
              <w:spacing w:line="360" w:lineRule="auto"/>
              <w:jc w:val="center"/>
              <w:rPr>
                <w:rFonts w:asciiTheme="minorEastAsia" w:eastAsiaTheme="minorEastAsia" w:hAnsiTheme="minorEastAsia"/>
              </w:rPr>
            </w:pPr>
            <w:r w:rsidRPr="00E15470">
              <w:rPr>
                <w:rFonts w:asciiTheme="minorEastAsia" w:eastAsiaTheme="minorEastAsia" w:hAnsiTheme="minorEastAsia" w:hint="eastAsia"/>
                <w:b/>
              </w:rPr>
              <w:t>分值</w:t>
            </w:r>
          </w:p>
        </w:tc>
      </w:tr>
      <w:tr w:rsidR="00507D1B" w:rsidRPr="00507D1B" w14:paraId="6CE0B10A" w14:textId="77777777" w:rsidTr="00507D1B">
        <w:tc>
          <w:tcPr>
            <w:tcW w:w="516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0479CE1" w14:textId="342B28F1" w:rsidR="00507D1B" w:rsidRPr="00AF17A4" w:rsidRDefault="00E15470" w:rsidP="00507D1B">
            <w:pPr>
              <w:spacing w:line="360" w:lineRule="auto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4</w:t>
            </w:r>
          </w:p>
        </w:tc>
        <w:tc>
          <w:tcPr>
            <w:tcW w:w="108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65A3841" w14:textId="698161F0" w:rsidR="00507D1B" w:rsidRPr="00AF17A4" w:rsidRDefault="00E15470" w:rsidP="00507D1B">
            <w:pPr>
              <w:spacing w:line="360" w:lineRule="auto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综合商务</w:t>
            </w:r>
          </w:p>
        </w:tc>
        <w:tc>
          <w:tcPr>
            <w:tcW w:w="607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E00BB3B" w14:textId="107B1886" w:rsidR="00E15470" w:rsidRPr="00E15470" w:rsidRDefault="00E15470" w:rsidP="00E15470">
            <w:pPr>
              <w:spacing w:line="360" w:lineRule="auto"/>
              <w:rPr>
                <w:rFonts w:ascii="宋体" w:hAnsi="宋体"/>
              </w:rPr>
            </w:pPr>
            <w:r w:rsidRPr="00E15470">
              <w:rPr>
                <w:rFonts w:ascii="宋体" w:hAnsi="宋体"/>
              </w:rPr>
              <w:t>2</w:t>
            </w:r>
            <w:r w:rsidRPr="00E15470">
              <w:rPr>
                <w:rFonts w:ascii="宋体" w:hAnsi="宋体" w:hint="eastAsia"/>
              </w:rPr>
              <w:t>.售后服务方案</w:t>
            </w:r>
            <w:r w:rsidR="00D04E81">
              <w:rPr>
                <w:rFonts w:ascii="宋体" w:hAnsi="宋体"/>
              </w:rPr>
              <w:t>8</w:t>
            </w:r>
            <w:r w:rsidRPr="00E15470">
              <w:rPr>
                <w:rFonts w:ascii="宋体" w:hAnsi="宋体" w:hint="eastAsia"/>
              </w:rPr>
              <w:t xml:space="preserve">分: </w:t>
            </w:r>
          </w:p>
          <w:p w14:paraId="0D1BAA64" w14:textId="387D2A6D" w:rsidR="00E15470" w:rsidRPr="00E15470" w:rsidRDefault="00E15470" w:rsidP="00E15470">
            <w:pPr>
              <w:spacing w:line="360" w:lineRule="auto"/>
              <w:ind w:firstLineChars="200" w:firstLine="420"/>
              <w:rPr>
                <w:rFonts w:ascii="宋体" w:hAnsi="宋体"/>
              </w:rPr>
            </w:pPr>
            <w:r w:rsidRPr="00E15470">
              <w:rPr>
                <w:rFonts w:ascii="宋体" w:hAnsi="宋体"/>
              </w:rPr>
              <w:t>2.1质保期符合招标文件要求的得</w:t>
            </w:r>
            <w:r>
              <w:rPr>
                <w:rFonts w:ascii="宋体" w:hAnsi="宋体"/>
              </w:rPr>
              <w:t>3</w:t>
            </w:r>
            <w:r>
              <w:rPr>
                <w:rFonts w:ascii="宋体" w:hAnsi="宋体" w:hint="eastAsia"/>
              </w:rPr>
              <w:t>分，</w:t>
            </w:r>
            <w:r w:rsidRPr="00E15470">
              <w:rPr>
                <w:rFonts w:ascii="宋体" w:hAnsi="宋体" w:hint="eastAsia"/>
              </w:rPr>
              <w:t>不符合招标文件要求的得0分。</w:t>
            </w:r>
          </w:p>
          <w:p w14:paraId="725C79C2" w14:textId="62EDC1F4" w:rsidR="00D04E81" w:rsidRPr="00D04E81" w:rsidRDefault="00D04E81" w:rsidP="00D04E81">
            <w:pPr>
              <w:spacing w:line="360" w:lineRule="auto"/>
              <w:ind w:firstLineChars="200" w:firstLine="420"/>
              <w:rPr>
                <w:rFonts w:ascii="宋体" w:hAnsi="宋体"/>
              </w:rPr>
            </w:pPr>
            <w:r w:rsidRPr="00D04E81">
              <w:rPr>
                <w:rFonts w:ascii="宋体" w:hAnsi="宋体"/>
              </w:rPr>
              <w:t>2.</w:t>
            </w:r>
            <w:r w:rsidRPr="00D04E81">
              <w:rPr>
                <w:rFonts w:ascii="宋体" w:hAnsi="宋体" w:hint="eastAsia"/>
              </w:rPr>
              <w:t>2售后服务措施（包括响应时间、备品备件供应、技术服务等），方案详细、完善、完全满足或优于招标文件要求得</w:t>
            </w:r>
            <w:r>
              <w:rPr>
                <w:rFonts w:ascii="宋体" w:hAnsi="宋体"/>
              </w:rPr>
              <w:t>4</w:t>
            </w:r>
            <w:r w:rsidRPr="00D04E81">
              <w:rPr>
                <w:rFonts w:ascii="宋体" w:hAnsi="宋体"/>
              </w:rPr>
              <w:t>分</w:t>
            </w:r>
            <w:r w:rsidRPr="00D04E81">
              <w:rPr>
                <w:rFonts w:ascii="宋体" w:hAnsi="宋体" w:hint="eastAsia"/>
              </w:rPr>
              <w:t>；</w:t>
            </w:r>
            <w:r w:rsidRPr="00D04E81">
              <w:rPr>
                <w:rFonts w:ascii="宋体" w:hAnsi="宋体"/>
              </w:rPr>
              <w:t>方案完整</w:t>
            </w:r>
            <w:r w:rsidRPr="00D04E81">
              <w:rPr>
                <w:rFonts w:ascii="宋体" w:hAnsi="宋体" w:hint="eastAsia"/>
              </w:rPr>
              <w:t>、</w:t>
            </w:r>
            <w:r w:rsidRPr="00D04E81">
              <w:rPr>
                <w:rFonts w:ascii="宋体" w:hAnsi="宋体"/>
              </w:rPr>
              <w:t>可行</w:t>
            </w:r>
            <w:r w:rsidRPr="00D04E81">
              <w:rPr>
                <w:rFonts w:ascii="宋体" w:hAnsi="宋体" w:hint="eastAsia"/>
              </w:rPr>
              <w:t>，</w:t>
            </w:r>
            <w:r w:rsidRPr="00D04E81">
              <w:rPr>
                <w:rFonts w:ascii="宋体" w:hAnsi="宋体"/>
              </w:rPr>
              <w:t>基本满足招标文件要求得</w:t>
            </w:r>
            <w:r>
              <w:rPr>
                <w:rFonts w:ascii="宋体" w:hAnsi="宋体"/>
              </w:rPr>
              <w:t>2</w:t>
            </w:r>
            <w:bookmarkStart w:id="8" w:name="_GoBack"/>
            <w:bookmarkEnd w:id="8"/>
            <w:r w:rsidRPr="00D04E81">
              <w:rPr>
                <w:rFonts w:ascii="宋体" w:hAnsi="宋体" w:hint="eastAsia"/>
              </w:rPr>
              <w:t>分；方案简单或有缺项，不能完全满足招标文件要求得</w:t>
            </w:r>
            <w:r w:rsidRPr="00D04E81">
              <w:rPr>
                <w:rFonts w:ascii="宋体" w:hAnsi="宋体"/>
              </w:rPr>
              <w:t>1</w:t>
            </w:r>
            <w:r w:rsidRPr="00D04E81">
              <w:rPr>
                <w:rFonts w:ascii="宋体" w:hAnsi="宋体" w:hint="eastAsia"/>
              </w:rPr>
              <w:t>分；</w:t>
            </w:r>
            <w:r w:rsidRPr="00D04E81">
              <w:rPr>
                <w:rFonts w:ascii="宋体" w:hAnsi="宋体"/>
              </w:rPr>
              <w:t>未提供此项内容得0分。</w:t>
            </w:r>
          </w:p>
          <w:p w14:paraId="7E2D119E" w14:textId="60B80DF9" w:rsidR="00507D1B" w:rsidRPr="00507D1B" w:rsidRDefault="00D04E81" w:rsidP="00D04E81">
            <w:pPr>
              <w:spacing w:line="360" w:lineRule="auto"/>
              <w:ind w:firstLineChars="200" w:firstLine="420"/>
              <w:rPr>
                <w:rFonts w:ascii="宋体" w:hAnsi="宋体"/>
              </w:rPr>
            </w:pPr>
            <w:r w:rsidRPr="00D04E81">
              <w:rPr>
                <w:rFonts w:ascii="宋体" w:hAnsi="宋体"/>
              </w:rPr>
              <w:lastRenderedPageBreak/>
              <w:t>2.3 质保期外服务响应情况</w:t>
            </w:r>
            <w:r w:rsidRPr="00D04E81">
              <w:rPr>
                <w:rFonts w:ascii="宋体" w:hAnsi="宋体" w:hint="eastAsia"/>
              </w:rPr>
              <w:t>，</w:t>
            </w:r>
            <w:r w:rsidRPr="00D04E81">
              <w:rPr>
                <w:rFonts w:ascii="宋体" w:hAnsi="宋体"/>
              </w:rPr>
              <w:t>满足招标文件要求得</w:t>
            </w:r>
            <w:r w:rsidRPr="00D04E81">
              <w:rPr>
                <w:rFonts w:ascii="宋体" w:hAnsi="宋体" w:hint="eastAsia"/>
              </w:rPr>
              <w:t>1分，不满足招标文件要求得0分。</w:t>
            </w:r>
          </w:p>
        </w:tc>
        <w:tc>
          <w:tcPr>
            <w:tcW w:w="739" w:type="dxa"/>
            <w:vAlign w:val="center"/>
          </w:tcPr>
          <w:p w14:paraId="2209CBEB" w14:textId="77777777" w:rsidR="00507D1B" w:rsidRPr="00AF17A4" w:rsidRDefault="00507D1B" w:rsidP="00507D1B">
            <w:pPr>
              <w:spacing w:line="360" w:lineRule="auto"/>
              <w:rPr>
                <w:rFonts w:ascii="宋体" w:hAnsi="宋体"/>
              </w:rPr>
            </w:pPr>
          </w:p>
        </w:tc>
      </w:tr>
    </w:tbl>
    <w:p w14:paraId="4CD0D2FB" w14:textId="77E93A17" w:rsidR="00305FBD" w:rsidRPr="0056280D" w:rsidRDefault="00305FBD" w:rsidP="00305FBD">
      <w:pPr>
        <w:spacing w:line="360" w:lineRule="auto"/>
        <w:rPr>
          <w:rFonts w:ascii="宋体" w:hAnsi="宋体"/>
        </w:rPr>
      </w:pPr>
      <w:r w:rsidRPr="0056280D">
        <w:rPr>
          <w:rFonts w:ascii="宋体" w:hAnsi="宋体" w:hint="eastAsia"/>
        </w:rPr>
        <w:t>更正日期：2022年</w:t>
      </w:r>
      <w:r w:rsidR="006A5950">
        <w:rPr>
          <w:rFonts w:ascii="宋体" w:hAnsi="宋体"/>
        </w:rPr>
        <w:t>11</w:t>
      </w:r>
      <w:r w:rsidRPr="0056280D">
        <w:rPr>
          <w:rFonts w:ascii="宋体" w:hAnsi="宋体" w:hint="eastAsia"/>
        </w:rPr>
        <w:t>月</w:t>
      </w:r>
      <w:r w:rsidR="006A5950">
        <w:rPr>
          <w:rFonts w:ascii="宋体" w:hAnsi="宋体"/>
        </w:rPr>
        <w:t>28</w:t>
      </w:r>
      <w:r w:rsidRPr="0056280D">
        <w:rPr>
          <w:rFonts w:ascii="宋体" w:hAnsi="宋体" w:hint="eastAsia"/>
        </w:rPr>
        <w:t>日</w:t>
      </w:r>
    </w:p>
    <w:p w14:paraId="023AB5CA" w14:textId="77777777" w:rsidR="00305FBD" w:rsidRPr="00067AE4" w:rsidRDefault="00305FBD" w:rsidP="00305FBD">
      <w:pPr>
        <w:spacing w:line="360" w:lineRule="auto"/>
        <w:rPr>
          <w:rFonts w:ascii="宋体" w:hAnsi="宋体"/>
          <w:b/>
        </w:rPr>
      </w:pPr>
      <w:bookmarkStart w:id="9" w:name="_Toc35393647"/>
      <w:bookmarkStart w:id="10" w:name="_Toc35393816"/>
      <w:r w:rsidRPr="00067AE4">
        <w:rPr>
          <w:rFonts w:ascii="宋体" w:hAnsi="宋体" w:hint="eastAsia"/>
        </w:rPr>
        <w:t>三、其他补充事宜</w:t>
      </w:r>
      <w:bookmarkEnd w:id="9"/>
      <w:bookmarkEnd w:id="10"/>
    </w:p>
    <w:p w14:paraId="215CA841" w14:textId="77777777" w:rsidR="00305FBD" w:rsidRPr="00067AE4" w:rsidRDefault="00305FBD" w:rsidP="00305FBD">
      <w:pPr>
        <w:spacing w:line="360" w:lineRule="auto"/>
        <w:rPr>
          <w:rFonts w:ascii="宋体" w:hAnsi="宋体"/>
        </w:rPr>
      </w:pPr>
      <w:bookmarkStart w:id="11" w:name="_Toc28359106"/>
      <w:bookmarkStart w:id="12" w:name="_Toc28359029"/>
      <w:bookmarkStart w:id="13" w:name="_Toc35393648"/>
      <w:bookmarkStart w:id="14" w:name="_Toc35393817"/>
      <w:r>
        <w:rPr>
          <w:rFonts w:ascii="宋体" w:hAnsi="宋体" w:hint="eastAsia"/>
        </w:rPr>
        <w:t>其他事宜不变。</w:t>
      </w:r>
    </w:p>
    <w:p w14:paraId="7AAF7CFC" w14:textId="77777777" w:rsidR="00305FBD" w:rsidRPr="00067AE4" w:rsidRDefault="00305FBD" w:rsidP="00305FBD">
      <w:pPr>
        <w:spacing w:line="360" w:lineRule="auto"/>
        <w:rPr>
          <w:rFonts w:ascii="宋体" w:hAnsi="宋体"/>
          <w:b/>
        </w:rPr>
      </w:pPr>
      <w:r w:rsidRPr="00067AE4">
        <w:rPr>
          <w:rFonts w:ascii="宋体" w:hAnsi="宋体" w:hint="eastAsia"/>
        </w:rPr>
        <w:t>四、凡对本次公告内容提出询问，请按以下方式联系。</w:t>
      </w:r>
      <w:bookmarkEnd w:id="11"/>
      <w:bookmarkEnd w:id="12"/>
      <w:bookmarkEnd w:id="13"/>
      <w:bookmarkEnd w:id="14"/>
    </w:p>
    <w:p w14:paraId="395AC94E" w14:textId="77777777" w:rsidR="00305FBD" w:rsidRPr="00067AE4" w:rsidRDefault="00305FBD" w:rsidP="00305FBD">
      <w:pPr>
        <w:spacing w:line="360" w:lineRule="auto"/>
        <w:rPr>
          <w:rFonts w:ascii="宋体" w:hAnsi="宋体"/>
          <w:b/>
        </w:rPr>
      </w:pPr>
      <w:bookmarkStart w:id="15" w:name="_Toc28359107"/>
      <w:bookmarkStart w:id="16" w:name="_Toc28359030"/>
      <w:bookmarkStart w:id="17" w:name="_Toc35393649"/>
      <w:bookmarkStart w:id="18" w:name="_Toc35393818"/>
      <w:r w:rsidRPr="00067AE4">
        <w:rPr>
          <w:rFonts w:ascii="宋体" w:hAnsi="宋体" w:hint="eastAsia"/>
        </w:rPr>
        <w:t>1.采购人信息</w:t>
      </w:r>
      <w:bookmarkEnd w:id="15"/>
      <w:bookmarkEnd w:id="16"/>
      <w:bookmarkEnd w:id="17"/>
      <w:bookmarkEnd w:id="18"/>
    </w:p>
    <w:p w14:paraId="6AE9959E" w14:textId="77777777" w:rsidR="00305FBD" w:rsidRPr="00067AE4" w:rsidRDefault="00305FBD" w:rsidP="00305FBD">
      <w:pPr>
        <w:spacing w:line="360" w:lineRule="auto"/>
        <w:rPr>
          <w:rFonts w:ascii="宋体" w:hAnsi="宋体"/>
        </w:rPr>
      </w:pPr>
      <w:r w:rsidRPr="00067AE4">
        <w:rPr>
          <w:rFonts w:ascii="宋体" w:hAnsi="宋体" w:hint="eastAsia"/>
        </w:rPr>
        <w:t>名    称：</w:t>
      </w:r>
      <w:r w:rsidRPr="00A306BB">
        <w:rPr>
          <w:rFonts w:ascii="宋体" w:hAnsi="宋体" w:hint="eastAsia"/>
        </w:rPr>
        <w:t>北京大学</w:t>
      </w:r>
    </w:p>
    <w:p w14:paraId="1E1DB7E6" w14:textId="77777777" w:rsidR="00305FBD" w:rsidRPr="00067AE4" w:rsidRDefault="00305FBD" w:rsidP="00305FBD">
      <w:pPr>
        <w:spacing w:line="360" w:lineRule="auto"/>
        <w:rPr>
          <w:rFonts w:ascii="宋体" w:hAnsi="宋体"/>
        </w:rPr>
      </w:pPr>
      <w:r w:rsidRPr="00067AE4">
        <w:rPr>
          <w:rFonts w:ascii="宋体" w:hAnsi="宋体" w:hint="eastAsia"/>
        </w:rPr>
        <w:t>地    址：</w:t>
      </w:r>
      <w:r w:rsidRPr="00A306BB">
        <w:rPr>
          <w:rFonts w:hint="eastAsia"/>
        </w:rPr>
        <w:t>北京市海淀区</w:t>
      </w:r>
      <w:r w:rsidRPr="00A306BB">
        <w:t>颐和园路</w:t>
      </w:r>
      <w:r w:rsidRPr="00A306BB">
        <w:rPr>
          <w:rFonts w:hint="eastAsia"/>
        </w:rPr>
        <w:t>5</w:t>
      </w:r>
      <w:r w:rsidRPr="00A306BB">
        <w:rPr>
          <w:rFonts w:hint="eastAsia"/>
        </w:rPr>
        <w:t>号</w:t>
      </w:r>
    </w:p>
    <w:p w14:paraId="7524C2CD" w14:textId="77777777" w:rsidR="00305FBD" w:rsidRPr="00067AE4" w:rsidRDefault="00305FBD" w:rsidP="00305FBD">
      <w:pPr>
        <w:spacing w:line="360" w:lineRule="auto"/>
        <w:rPr>
          <w:rFonts w:ascii="宋体" w:hAnsi="宋体"/>
          <w:u w:val="single"/>
        </w:rPr>
      </w:pPr>
      <w:r w:rsidRPr="00067AE4">
        <w:rPr>
          <w:rFonts w:ascii="宋体" w:hAnsi="宋体" w:hint="eastAsia"/>
        </w:rPr>
        <w:t>联系方式：</w:t>
      </w:r>
      <w:r w:rsidRPr="00A306BB">
        <w:rPr>
          <w:rFonts w:ascii="宋体" w:hAnsi="宋体" w:hint="eastAsia"/>
        </w:rPr>
        <w:t>吴老师，010-</w:t>
      </w:r>
      <w:r w:rsidRPr="00A306BB">
        <w:rPr>
          <w:rFonts w:ascii="宋体" w:hAnsi="宋体"/>
        </w:rPr>
        <w:t>62758587</w:t>
      </w:r>
    </w:p>
    <w:p w14:paraId="1E5220EB" w14:textId="77777777" w:rsidR="00305FBD" w:rsidRPr="00067AE4" w:rsidRDefault="00305FBD" w:rsidP="00305FBD">
      <w:pPr>
        <w:spacing w:line="360" w:lineRule="auto"/>
        <w:rPr>
          <w:rFonts w:ascii="宋体" w:hAnsi="宋体"/>
          <w:b/>
        </w:rPr>
      </w:pPr>
      <w:bookmarkStart w:id="19" w:name="_Toc28359108"/>
      <w:bookmarkStart w:id="20" w:name="_Toc28359031"/>
      <w:bookmarkStart w:id="21" w:name="_Toc35393650"/>
      <w:bookmarkStart w:id="22" w:name="_Toc35393819"/>
      <w:r w:rsidRPr="00067AE4">
        <w:rPr>
          <w:rFonts w:ascii="宋体" w:hAnsi="宋体" w:hint="eastAsia"/>
        </w:rPr>
        <w:t>2</w:t>
      </w:r>
      <w:r w:rsidRPr="00067AE4">
        <w:rPr>
          <w:rFonts w:ascii="宋体" w:hAnsi="宋体"/>
        </w:rPr>
        <w:t>.</w:t>
      </w:r>
      <w:r w:rsidRPr="00067AE4">
        <w:rPr>
          <w:rFonts w:ascii="宋体" w:hAnsi="宋体" w:hint="eastAsia"/>
        </w:rPr>
        <w:t>采购代理机构信息</w:t>
      </w:r>
      <w:bookmarkEnd w:id="19"/>
      <w:bookmarkEnd w:id="20"/>
      <w:bookmarkEnd w:id="21"/>
      <w:bookmarkEnd w:id="22"/>
    </w:p>
    <w:p w14:paraId="4FC5A752" w14:textId="77777777" w:rsidR="00305FBD" w:rsidRPr="00067AE4" w:rsidRDefault="00305FBD" w:rsidP="00305FBD">
      <w:pPr>
        <w:spacing w:line="360" w:lineRule="auto"/>
        <w:rPr>
          <w:rFonts w:ascii="宋体" w:hAnsi="宋体"/>
        </w:rPr>
      </w:pPr>
      <w:r w:rsidRPr="00067AE4">
        <w:rPr>
          <w:rFonts w:ascii="宋体" w:hAnsi="宋体" w:hint="eastAsia"/>
        </w:rPr>
        <w:t>名    称：</w:t>
      </w:r>
      <w:r w:rsidRPr="009226E5">
        <w:rPr>
          <w:rFonts w:ascii="宋体" w:hAnsi="宋体" w:hint="eastAsia"/>
        </w:rPr>
        <w:t>北京明德致信咨询有限公司</w:t>
      </w:r>
    </w:p>
    <w:p w14:paraId="6CB0C75C" w14:textId="77777777" w:rsidR="00305FBD" w:rsidRPr="00067AE4" w:rsidRDefault="00305FBD" w:rsidP="00305FBD">
      <w:pPr>
        <w:spacing w:line="360" w:lineRule="auto"/>
        <w:rPr>
          <w:rFonts w:ascii="宋体" w:hAnsi="宋体"/>
        </w:rPr>
      </w:pPr>
      <w:r w:rsidRPr="00067AE4">
        <w:rPr>
          <w:rFonts w:ascii="宋体" w:hAnsi="宋体" w:hint="eastAsia"/>
        </w:rPr>
        <w:t>地    址：</w:t>
      </w:r>
      <w:r w:rsidRPr="009226E5">
        <w:rPr>
          <w:rFonts w:ascii="宋体" w:hAnsi="宋体" w:hint="eastAsia"/>
        </w:rPr>
        <w:t>北京市海淀区学院路30号科大天工大厦</w:t>
      </w:r>
      <w:r>
        <w:rPr>
          <w:rFonts w:ascii="宋体" w:hAnsi="宋体"/>
        </w:rPr>
        <w:t>B</w:t>
      </w:r>
      <w:r w:rsidRPr="009226E5">
        <w:rPr>
          <w:rFonts w:ascii="宋体" w:hAnsi="宋体" w:hint="eastAsia"/>
        </w:rPr>
        <w:t>座</w:t>
      </w:r>
      <w:r>
        <w:rPr>
          <w:rFonts w:ascii="宋体" w:hAnsi="宋体" w:hint="eastAsia"/>
        </w:rPr>
        <w:t>1</w:t>
      </w:r>
      <w:r>
        <w:rPr>
          <w:rFonts w:ascii="宋体" w:hAnsi="宋体"/>
        </w:rPr>
        <w:t>7</w:t>
      </w:r>
      <w:r w:rsidRPr="009226E5">
        <w:rPr>
          <w:rFonts w:ascii="宋体" w:hAnsi="宋体" w:hint="eastAsia"/>
        </w:rPr>
        <w:t>层</w:t>
      </w:r>
      <w:r>
        <w:rPr>
          <w:rFonts w:ascii="宋体" w:hAnsi="宋体"/>
        </w:rPr>
        <w:t>09</w:t>
      </w:r>
      <w:r w:rsidRPr="009226E5">
        <w:rPr>
          <w:rFonts w:ascii="宋体" w:hAnsi="宋体" w:hint="eastAsia"/>
        </w:rPr>
        <w:t>室</w:t>
      </w:r>
    </w:p>
    <w:p w14:paraId="54DCF4B4" w14:textId="77777777" w:rsidR="00305FBD" w:rsidRDefault="00305FBD" w:rsidP="00305FBD">
      <w:pPr>
        <w:spacing w:line="360" w:lineRule="auto"/>
        <w:rPr>
          <w:rFonts w:ascii="宋体" w:hAnsi="宋体"/>
        </w:rPr>
      </w:pPr>
      <w:r w:rsidRPr="00067AE4">
        <w:rPr>
          <w:rFonts w:ascii="宋体" w:hAnsi="宋体" w:hint="eastAsia"/>
        </w:rPr>
        <w:t>联系方式：</w:t>
      </w:r>
      <w:bookmarkStart w:id="23" w:name="_Toc28359109"/>
      <w:bookmarkStart w:id="24" w:name="_Toc28359032"/>
      <w:r w:rsidRPr="009226E5">
        <w:rPr>
          <w:rFonts w:ascii="宋体" w:hAnsi="宋体" w:hint="eastAsia"/>
        </w:rPr>
        <w:t>孙经理、刘亚运、吕家乐、王爽</w:t>
      </w:r>
      <w:r>
        <w:rPr>
          <w:rFonts w:ascii="宋体" w:hAnsi="宋体" w:hint="eastAsia"/>
        </w:rPr>
        <w:t>、吕绍山</w:t>
      </w:r>
    </w:p>
    <w:p w14:paraId="3BA486F7" w14:textId="77777777" w:rsidR="00305FBD" w:rsidRPr="00EC3670" w:rsidRDefault="00305FBD" w:rsidP="00305FBD">
      <w:pPr>
        <w:spacing w:line="360" w:lineRule="auto"/>
        <w:rPr>
          <w:rFonts w:ascii="宋体" w:hAnsi="宋体"/>
        </w:rPr>
      </w:pPr>
      <w:r>
        <w:rPr>
          <w:rFonts w:ascii="宋体" w:hAnsi="宋体" w:hint="eastAsia"/>
        </w:rPr>
        <w:t xml:space="preserve"> </w:t>
      </w:r>
      <w:r>
        <w:rPr>
          <w:rFonts w:ascii="宋体" w:hAnsi="宋体"/>
        </w:rPr>
        <w:t xml:space="preserve">         </w:t>
      </w:r>
      <w:r w:rsidRPr="009226E5">
        <w:rPr>
          <w:rFonts w:ascii="宋体" w:hAnsi="宋体" w:hint="eastAsia"/>
        </w:rPr>
        <w:t>010-82370045、15801412428、15910847865</w:t>
      </w:r>
    </w:p>
    <w:p w14:paraId="31DA88F3" w14:textId="77777777" w:rsidR="00305FBD" w:rsidRPr="00EC3670" w:rsidRDefault="00305FBD" w:rsidP="00305FBD">
      <w:pPr>
        <w:spacing w:line="360" w:lineRule="auto"/>
        <w:rPr>
          <w:rFonts w:ascii="宋体" w:hAnsi="宋体"/>
        </w:rPr>
      </w:pPr>
      <w:bookmarkStart w:id="25" w:name="_Toc35393651"/>
      <w:bookmarkStart w:id="26" w:name="_Toc35393820"/>
      <w:r w:rsidRPr="00067AE4">
        <w:rPr>
          <w:rFonts w:ascii="宋体" w:hAnsi="宋体" w:hint="eastAsia"/>
        </w:rPr>
        <w:t>3.项目联系方式</w:t>
      </w:r>
      <w:bookmarkEnd w:id="23"/>
      <w:bookmarkEnd w:id="24"/>
      <w:bookmarkEnd w:id="25"/>
      <w:bookmarkEnd w:id="26"/>
    </w:p>
    <w:p w14:paraId="27C4963D" w14:textId="77777777" w:rsidR="00305FBD" w:rsidRPr="00067AE4" w:rsidRDefault="00305FBD" w:rsidP="00305FBD">
      <w:pPr>
        <w:spacing w:line="360" w:lineRule="auto"/>
        <w:rPr>
          <w:rFonts w:ascii="宋体" w:hAnsi="宋体"/>
        </w:rPr>
      </w:pPr>
      <w:r w:rsidRPr="00067AE4">
        <w:rPr>
          <w:rFonts w:ascii="宋体" w:hAnsi="宋体" w:hint="eastAsia"/>
        </w:rPr>
        <w:t>项目联系人：</w:t>
      </w:r>
      <w:r w:rsidRPr="009226E5">
        <w:rPr>
          <w:rFonts w:ascii="宋体" w:hAnsi="宋体" w:hint="eastAsia"/>
        </w:rPr>
        <w:t>孙经理、刘亚运、吕家乐、王爽</w:t>
      </w:r>
      <w:r>
        <w:rPr>
          <w:rFonts w:ascii="宋体" w:hAnsi="宋体" w:hint="eastAsia"/>
        </w:rPr>
        <w:t>、吕绍山</w:t>
      </w:r>
    </w:p>
    <w:p w14:paraId="3BC47256" w14:textId="77777777" w:rsidR="00305FBD" w:rsidRDefault="00305FBD" w:rsidP="00305FBD">
      <w:pPr>
        <w:spacing w:line="360" w:lineRule="auto"/>
        <w:rPr>
          <w:rFonts w:ascii="宋体" w:hAnsi="宋体"/>
        </w:rPr>
      </w:pPr>
      <w:r w:rsidRPr="00067AE4">
        <w:rPr>
          <w:rFonts w:ascii="宋体" w:hAnsi="宋体" w:hint="eastAsia"/>
        </w:rPr>
        <w:t>电　　 话：</w:t>
      </w:r>
      <w:r w:rsidRPr="009226E5">
        <w:rPr>
          <w:rFonts w:ascii="宋体" w:hAnsi="宋体" w:hint="eastAsia"/>
        </w:rPr>
        <w:t>010-82370045、15801412428、15910847865</w:t>
      </w:r>
    </w:p>
    <w:p w14:paraId="7A630E5A" w14:textId="77777777" w:rsidR="00305FBD" w:rsidRDefault="00305FBD" w:rsidP="00305FBD">
      <w:pPr>
        <w:spacing w:line="360" w:lineRule="auto"/>
        <w:rPr>
          <w:rFonts w:ascii="宋体" w:hAnsi="宋体"/>
        </w:rPr>
      </w:pPr>
    </w:p>
    <w:p w14:paraId="452A8CFA" w14:textId="77777777" w:rsidR="00305FBD" w:rsidRDefault="00305FBD" w:rsidP="00305FBD">
      <w:pPr>
        <w:spacing w:line="360" w:lineRule="auto"/>
        <w:jc w:val="right"/>
        <w:rPr>
          <w:rFonts w:ascii="宋体" w:hAnsi="宋体"/>
        </w:rPr>
      </w:pPr>
      <w:r>
        <w:rPr>
          <w:rFonts w:ascii="宋体" w:hAnsi="宋体"/>
        </w:rPr>
        <w:t>北京</w:t>
      </w:r>
      <w:r>
        <w:rPr>
          <w:rFonts w:ascii="宋体" w:hAnsi="宋体" w:hint="eastAsia"/>
        </w:rPr>
        <w:t>明德致信</w:t>
      </w:r>
      <w:r>
        <w:rPr>
          <w:rFonts w:ascii="宋体" w:hAnsi="宋体"/>
        </w:rPr>
        <w:t>咨询有限公司</w:t>
      </w:r>
    </w:p>
    <w:p w14:paraId="28C1FE3E" w14:textId="07AB6822" w:rsidR="00E13A97" w:rsidRDefault="00305FBD" w:rsidP="00305FBD">
      <w:pPr>
        <w:widowControl/>
        <w:spacing w:line="360" w:lineRule="auto"/>
        <w:ind w:firstLineChars="3000" w:firstLine="6300"/>
        <w:jc w:val="left"/>
        <w:rPr>
          <w:rFonts w:ascii="宋体" w:hAnsi="宋体"/>
          <w:bCs/>
          <w:color w:val="000000"/>
          <w:szCs w:val="21"/>
        </w:rPr>
      </w:pPr>
      <w:r w:rsidRPr="00995E8D">
        <w:rPr>
          <w:rFonts w:ascii="宋体" w:hAnsi="宋体"/>
        </w:rPr>
        <w:t>202</w:t>
      </w:r>
      <w:r w:rsidRPr="00995E8D">
        <w:rPr>
          <w:rFonts w:ascii="宋体" w:hAnsi="宋体" w:hint="eastAsia"/>
        </w:rPr>
        <w:t>2</w:t>
      </w:r>
      <w:r w:rsidRPr="00995E8D">
        <w:rPr>
          <w:rFonts w:ascii="宋体" w:hAnsi="宋体"/>
        </w:rPr>
        <w:t>年</w:t>
      </w:r>
      <w:r w:rsidR="006A5950">
        <w:rPr>
          <w:rFonts w:ascii="宋体" w:hAnsi="宋体"/>
        </w:rPr>
        <w:t>11</w:t>
      </w:r>
      <w:r w:rsidRPr="00995E8D">
        <w:rPr>
          <w:rFonts w:ascii="宋体" w:hAnsi="宋体"/>
        </w:rPr>
        <w:t>月</w:t>
      </w:r>
      <w:r w:rsidR="006A5950">
        <w:rPr>
          <w:rFonts w:ascii="宋体" w:hAnsi="宋体"/>
        </w:rPr>
        <w:t>28</w:t>
      </w:r>
      <w:r w:rsidRPr="00995E8D">
        <w:rPr>
          <w:rFonts w:ascii="宋体" w:hAnsi="宋体"/>
        </w:rPr>
        <w:t>日</w:t>
      </w:r>
    </w:p>
    <w:p w14:paraId="60AF4082" w14:textId="106C3654" w:rsidR="00E13A97" w:rsidRDefault="00E13A97">
      <w:pPr>
        <w:spacing w:line="400" w:lineRule="exact"/>
        <w:rPr>
          <w:rFonts w:ascii="宋体" w:hAnsi="宋体"/>
          <w:b/>
          <w:szCs w:val="21"/>
        </w:rPr>
      </w:pPr>
    </w:p>
    <w:sectPr w:rsidR="00E13A9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0F182F8" w14:textId="77777777" w:rsidR="00972BD0" w:rsidRDefault="00972BD0" w:rsidP="004A52F9">
      <w:r>
        <w:separator/>
      </w:r>
    </w:p>
  </w:endnote>
  <w:endnote w:type="continuationSeparator" w:id="0">
    <w:p w14:paraId="1FFF8A0D" w14:textId="77777777" w:rsidR="00972BD0" w:rsidRDefault="00972BD0" w:rsidP="004A52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95E1615" w14:textId="77777777" w:rsidR="00972BD0" w:rsidRDefault="00972BD0" w:rsidP="004A52F9">
      <w:r>
        <w:separator/>
      </w:r>
    </w:p>
  </w:footnote>
  <w:footnote w:type="continuationSeparator" w:id="0">
    <w:p w14:paraId="7F552354" w14:textId="77777777" w:rsidR="00972BD0" w:rsidRDefault="00972BD0" w:rsidP="004A52F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084A"/>
    <w:rsid w:val="00000596"/>
    <w:rsid w:val="00004705"/>
    <w:rsid w:val="00044875"/>
    <w:rsid w:val="00053D55"/>
    <w:rsid w:val="00076669"/>
    <w:rsid w:val="0008262D"/>
    <w:rsid w:val="0008650D"/>
    <w:rsid w:val="000C0204"/>
    <w:rsid w:val="00111951"/>
    <w:rsid w:val="001306A1"/>
    <w:rsid w:val="00133298"/>
    <w:rsid w:val="0015053F"/>
    <w:rsid w:val="00155D98"/>
    <w:rsid w:val="00160D88"/>
    <w:rsid w:val="001B7AEF"/>
    <w:rsid w:val="001E37AF"/>
    <w:rsid w:val="0021432B"/>
    <w:rsid w:val="002454E6"/>
    <w:rsid w:val="002655BE"/>
    <w:rsid w:val="002D3BAA"/>
    <w:rsid w:val="00305FBD"/>
    <w:rsid w:val="00320532"/>
    <w:rsid w:val="00324F7F"/>
    <w:rsid w:val="00330704"/>
    <w:rsid w:val="00345E25"/>
    <w:rsid w:val="00397CA2"/>
    <w:rsid w:val="003A437C"/>
    <w:rsid w:val="003F19D7"/>
    <w:rsid w:val="003F7693"/>
    <w:rsid w:val="00410BF4"/>
    <w:rsid w:val="00446EFD"/>
    <w:rsid w:val="0047364A"/>
    <w:rsid w:val="004A52F9"/>
    <w:rsid w:val="004B6A95"/>
    <w:rsid w:val="004C1868"/>
    <w:rsid w:val="004F084A"/>
    <w:rsid w:val="004F76BB"/>
    <w:rsid w:val="005018C7"/>
    <w:rsid w:val="00507D1B"/>
    <w:rsid w:val="00520AE7"/>
    <w:rsid w:val="00547553"/>
    <w:rsid w:val="0055552D"/>
    <w:rsid w:val="005D3518"/>
    <w:rsid w:val="005F2C0E"/>
    <w:rsid w:val="00600FF6"/>
    <w:rsid w:val="0061286F"/>
    <w:rsid w:val="00626A22"/>
    <w:rsid w:val="00643761"/>
    <w:rsid w:val="00675924"/>
    <w:rsid w:val="00685AF3"/>
    <w:rsid w:val="006879C6"/>
    <w:rsid w:val="006A5950"/>
    <w:rsid w:val="006E59A4"/>
    <w:rsid w:val="007048AA"/>
    <w:rsid w:val="00747A2C"/>
    <w:rsid w:val="00755121"/>
    <w:rsid w:val="00795555"/>
    <w:rsid w:val="007B2DF7"/>
    <w:rsid w:val="007E38B7"/>
    <w:rsid w:val="007F0571"/>
    <w:rsid w:val="008060A7"/>
    <w:rsid w:val="00806D6A"/>
    <w:rsid w:val="008367C7"/>
    <w:rsid w:val="008832F8"/>
    <w:rsid w:val="008A3393"/>
    <w:rsid w:val="008F4C96"/>
    <w:rsid w:val="00905FE8"/>
    <w:rsid w:val="00925596"/>
    <w:rsid w:val="00972BD0"/>
    <w:rsid w:val="009753F5"/>
    <w:rsid w:val="00981BB5"/>
    <w:rsid w:val="0099211A"/>
    <w:rsid w:val="009A0E83"/>
    <w:rsid w:val="009F1295"/>
    <w:rsid w:val="009F503C"/>
    <w:rsid w:val="00A40E2F"/>
    <w:rsid w:val="00A5423E"/>
    <w:rsid w:val="00AA0571"/>
    <w:rsid w:val="00AB2558"/>
    <w:rsid w:val="00AC161C"/>
    <w:rsid w:val="00AC26ED"/>
    <w:rsid w:val="00AE5592"/>
    <w:rsid w:val="00AF17A4"/>
    <w:rsid w:val="00AF3AFE"/>
    <w:rsid w:val="00B12B02"/>
    <w:rsid w:val="00B61CFD"/>
    <w:rsid w:val="00B6205C"/>
    <w:rsid w:val="00B65CA1"/>
    <w:rsid w:val="00B804E8"/>
    <w:rsid w:val="00B973AF"/>
    <w:rsid w:val="00BB3905"/>
    <w:rsid w:val="00BE0577"/>
    <w:rsid w:val="00C02BAB"/>
    <w:rsid w:val="00C261FD"/>
    <w:rsid w:val="00CA5044"/>
    <w:rsid w:val="00CA6B26"/>
    <w:rsid w:val="00D04E81"/>
    <w:rsid w:val="00D45A17"/>
    <w:rsid w:val="00D71FCD"/>
    <w:rsid w:val="00D81827"/>
    <w:rsid w:val="00DB220C"/>
    <w:rsid w:val="00DC10FD"/>
    <w:rsid w:val="00DD7266"/>
    <w:rsid w:val="00E00BE3"/>
    <w:rsid w:val="00E13A97"/>
    <w:rsid w:val="00E15470"/>
    <w:rsid w:val="00E1655D"/>
    <w:rsid w:val="00E42786"/>
    <w:rsid w:val="00E703D7"/>
    <w:rsid w:val="00ED7FB7"/>
    <w:rsid w:val="00EE3C84"/>
    <w:rsid w:val="00F009C6"/>
    <w:rsid w:val="00F14075"/>
    <w:rsid w:val="00F1612B"/>
    <w:rsid w:val="00F71B51"/>
    <w:rsid w:val="00F97B2D"/>
    <w:rsid w:val="00FA0BC9"/>
    <w:rsid w:val="00FC5F0F"/>
    <w:rsid w:val="00FC76FA"/>
    <w:rsid w:val="00FD4005"/>
    <w:rsid w:val="00FE5B6B"/>
    <w:rsid w:val="549178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4B47ED6"/>
  <w15:docId w15:val="{F804C633-BAFC-41CD-9DB0-323945D66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iPriority="0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uiPriority="0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 w:qFormat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link w:val="Char"/>
    <w:uiPriority w:val="99"/>
    <w:semiHidden/>
    <w:unhideWhenUsed/>
    <w:qFormat/>
    <w:rPr>
      <w:rFonts w:ascii="宋体"/>
      <w:sz w:val="18"/>
      <w:szCs w:val="18"/>
    </w:rPr>
  </w:style>
  <w:style w:type="paragraph" w:styleId="a4">
    <w:name w:val="annotation text"/>
    <w:basedOn w:val="a"/>
    <w:link w:val="Char0"/>
    <w:uiPriority w:val="99"/>
    <w:unhideWhenUsed/>
    <w:qFormat/>
    <w:pPr>
      <w:spacing w:line="360" w:lineRule="auto"/>
      <w:jc w:val="left"/>
    </w:pPr>
    <w:rPr>
      <w:rFonts w:asciiTheme="minorHAnsi" w:eastAsiaTheme="minorEastAsia" w:hAnsiTheme="minorHAnsi" w:cstheme="minorBidi"/>
      <w:sz w:val="24"/>
      <w:szCs w:val="22"/>
    </w:rPr>
  </w:style>
  <w:style w:type="paragraph" w:styleId="a5">
    <w:name w:val="Body Text Indent"/>
    <w:basedOn w:val="a"/>
    <w:link w:val="Char1"/>
    <w:unhideWhenUsed/>
    <w:qFormat/>
    <w:pPr>
      <w:ind w:left="570" w:hanging="30"/>
    </w:pPr>
    <w:rPr>
      <w:sz w:val="28"/>
      <w:szCs w:val="20"/>
    </w:rPr>
  </w:style>
  <w:style w:type="paragraph" w:styleId="a6">
    <w:name w:val="Balloon Text"/>
    <w:basedOn w:val="a"/>
    <w:link w:val="Char2"/>
    <w:uiPriority w:val="99"/>
    <w:semiHidden/>
    <w:unhideWhenUsed/>
    <w:qFormat/>
    <w:rPr>
      <w:sz w:val="18"/>
      <w:szCs w:val="18"/>
    </w:rPr>
  </w:style>
  <w:style w:type="paragraph" w:styleId="a7">
    <w:name w:val="footer"/>
    <w:basedOn w:val="a"/>
    <w:link w:val="Char3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8">
    <w:name w:val="header"/>
    <w:basedOn w:val="a"/>
    <w:link w:val="Char4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9">
    <w:name w:val="annotation reference"/>
    <w:basedOn w:val="a0"/>
    <w:unhideWhenUsed/>
    <w:qFormat/>
    <w:rPr>
      <w:sz w:val="21"/>
      <w:szCs w:val="21"/>
    </w:rPr>
  </w:style>
  <w:style w:type="character" w:customStyle="1" w:styleId="Char1">
    <w:name w:val="正文文本缩进 Char"/>
    <w:basedOn w:val="a0"/>
    <w:link w:val="a5"/>
    <w:qFormat/>
    <w:rPr>
      <w:rFonts w:ascii="Times New Roman" w:eastAsia="宋体" w:hAnsi="Times New Roman" w:cs="Times New Roman"/>
      <w:sz w:val="28"/>
      <w:szCs w:val="20"/>
    </w:rPr>
  </w:style>
  <w:style w:type="character" w:customStyle="1" w:styleId="Char0">
    <w:name w:val="批注文字 Char"/>
    <w:basedOn w:val="a0"/>
    <w:link w:val="a4"/>
    <w:uiPriority w:val="99"/>
    <w:qFormat/>
    <w:rPr>
      <w:sz w:val="24"/>
    </w:rPr>
  </w:style>
  <w:style w:type="character" w:customStyle="1" w:styleId="Char2">
    <w:name w:val="批注框文本 Char"/>
    <w:basedOn w:val="a0"/>
    <w:link w:val="a6"/>
    <w:uiPriority w:val="99"/>
    <w:semiHidden/>
    <w:qFormat/>
    <w:rPr>
      <w:rFonts w:ascii="Times New Roman" w:eastAsia="宋体" w:hAnsi="Times New Roman" w:cs="Times New Roman"/>
      <w:sz w:val="18"/>
      <w:szCs w:val="18"/>
    </w:rPr>
  </w:style>
  <w:style w:type="paragraph" w:customStyle="1" w:styleId="CharCharCharCharCharChar1CharCharCharChar">
    <w:name w:val="Char Char Char Char Char Char1 Char Char Char Char"/>
    <w:basedOn w:val="a3"/>
    <w:qFormat/>
    <w:pPr>
      <w:shd w:val="clear" w:color="auto" w:fill="000080"/>
    </w:pPr>
    <w:rPr>
      <w:rFonts w:ascii="Tahoma" w:hAnsi="Tahoma"/>
      <w:sz w:val="24"/>
      <w:szCs w:val="24"/>
    </w:rPr>
  </w:style>
  <w:style w:type="character" w:customStyle="1" w:styleId="Char">
    <w:name w:val="文档结构图 Char"/>
    <w:basedOn w:val="a0"/>
    <w:link w:val="a3"/>
    <w:uiPriority w:val="99"/>
    <w:semiHidden/>
    <w:qFormat/>
    <w:rPr>
      <w:rFonts w:ascii="宋体" w:eastAsia="宋体" w:hAnsi="Times New Roman" w:cs="Times New Roman"/>
      <w:sz w:val="18"/>
      <w:szCs w:val="18"/>
    </w:rPr>
  </w:style>
  <w:style w:type="paragraph" w:customStyle="1" w:styleId="CharCharCharCharCharChar1CharCharCharChar1">
    <w:name w:val="Char Char Char Char Char Char1 Char Char Char Char1"/>
    <w:basedOn w:val="a3"/>
    <w:qFormat/>
    <w:pPr>
      <w:shd w:val="clear" w:color="auto" w:fill="000080"/>
    </w:pPr>
    <w:rPr>
      <w:rFonts w:ascii="Tahoma" w:hAnsi="Tahoma"/>
      <w:sz w:val="24"/>
      <w:szCs w:val="24"/>
    </w:rPr>
  </w:style>
  <w:style w:type="character" w:customStyle="1" w:styleId="Char4">
    <w:name w:val="页眉 Char"/>
    <w:basedOn w:val="a0"/>
    <w:link w:val="a8"/>
    <w:uiPriority w:val="99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Char3">
    <w:name w:val="页脚 Char"/>
    <w:basedOn w:val="a0"/>
    <w:link w:val="a7"/>
    <w:uiPriority w:val="99"/>
    <w:qFormat/>
    <w:rPr>
      <w:rFonts w:ascii="Times New Roman" w:eastAsia="宋体" w:hAnsi="Times New Roman" w:cs="Times New Roman"/>
      <w:sz w:val="18"/>
      <w:szCs w:val="18"/>
    </w:rPr>
  </w:style>
  <w:style w:type="paragraph" w:customStyle="1" w:styleId="21">
    <w:name w:val="中等深浅网格 21"/>
    <w:uiPriority w:val="1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4"/>
    </w:rPr>
  </w:style>
  <w:style w:type="character" w:customStyle="1" w:styleId="font91">
    <w:name w:val="font91"/>
    <w:rPr>
      <w:rFonts w:ascii="宋体" w:eastAsia="宋体" w:hAnsi="宋体" w:cs="宋体" w:hint="eastAsia"/>
      <w:b/>
      <w:color w:val="000000"/>
      <w:sz w:val="24"/>
      <w:szCs w:val="24"/>
      <w:u w:val="none"/>
    </w:rPr>
  </w:style>
  <w:style w:type="character" w:customStyle="1" w:styleId="font41">
    <w:name w:val="font41"/>
    <w:rPr>
      <w:rFonts w:ascii="宋体" w:eastAsia="宋体" w:hAnsi="宋体" w:cs="宋体" w:hint="eastAsia"/>
      <w:color w:val="000000"/>
      <w:sz w:val="21"/>
      <w:szCs w:val="21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419</TotalTime>
  <Pages>2</Pages>
  <Words>160</Words>
  <Characters>917</Characters>
  <Application>Microsoft Office Word</Application>
  <DocSecurity>0</DocSecurity>
  <Lines>7</Lines>
  <Paragraphs>2</Paragraphs>
  <ScaleCrop>false</ScaleCrop>
  <Company/>
  <LinksUpToDate>false</LinksUpToDate>
  <CharactersWithSpaces>1075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windows用户</cp:lastModifiedBy>
  <cp:revision>18</cp:revision>
  <dcterms:created xsi:type="dcterms:W3CDTF">2018-02-22T07:14:00Z</dcterms:created>
  <dcterms:modified xsi:type="dcterms:W3CDTF">2022-11-28T05:03:00Z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