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D2B" w:rsidRDefault="0048153F">
      <w:pPr>
        <w:jc w:val="center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t>中选公告</w:t>
      </w:r>
    </w:p>
    <w:p w:rsidR="004E7D2B" w:rsidRDefault="0048153F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b/>
          <w:bCs/>
          <w:sz w:val="24"/>
        </w:rPr>
        <w:t>一</w:t>
      </w:r>
      <w:r>
        <w:rPr>
          <w:rFonts w:ascii="宋体" w:hAnsi="宋体"/>
          <w:b/>
          <w:bCs/>
          <w:sz w:val="24"/>
        </w:rPr>
        <w:t>、</w:t>
      </w:r>
      <w:r>
        <w:rPr>
          <w:rFonts w:ascii="宋体" w:hAnsi="宋体" w:hint="eastAsia"/>
          <w:b/>
          <w:bCs/>
          <w:sz w:val="24"/>
        </w:rPr>
        <w:t>项目编号：</w:t>
      </w:r>
      <w:r>
        <w:rPr>
          <w:rFonts w:ascii="宋体" w:hAnsi="宋体"/>
          <w:sz w:val="24"/>
        </w:rPr>
        <w:t>BMCC-ZC24-0065/1</w:t>
      </w:r>
    </w:p>
    <w:p w:rsidR="004E7D2B" w:rsidRDefault="0048153F">
      <w:pPr>
        <w:spacing w:line="360" w:lineRule="auto"/>
        <w:rPr>
          <w:rFonts w:ascii="宋体" w:hAnsi="宋体"/>
          <w:sz w:val="24"/>
          <w:u w:val="single"/>
        </w:rPr>
      </w:pPr>
      <w:r>
        <w:rPr>
          <w:rFonts w:ascii="宋体" w:hAnsi="宋体" w:hint="eastAsia"/>
          <w:b/>
          <w:bCs/>
          <w:sz w:val="24"/>
        </w:rPr>
        <w:t>二</w:t>
      </w:r>
      <w:r>
        <w:rPr>
          <w:rFonts w:ascii="宋体" w:hAnsi="宋体"/>
          <w:b/>
          <w:bCs/>
          <w:sz w:val="24"/>
        </w:rPr>
        <w:t>、</w:t>
      </w:r>
      <w:r>
        <w:rPr>
          <w:rFonts w:ascii="宋体" w:hAnsi="宋体" w:hint="eastAsia"/>
          <w:b/>
          <w:bCs/>
          <w:sz w:val="24"/>
        </w:rPr>
        <w:t>项目名称：</w:t>
      </w:r>
      <w:r>
        <w:rPr>
          <w:rFonts w:ascii="宋体" w:hAnsi="宋体" w:hint="eastAsia"/>
          <w:sz w:val="24"/>
        </w:rPr>
        <w:t>中国矿业大学（北京）学院路校区丰园三层风味食堂合作经营项目（二次）</w:t>
      </w:r>
    </w:p>
    <w:p w:rsidR="004E7D2B" w:rsidRDefault="0048153F">
      <w:pPr>
        <w:spacing w:line="360" w:lineRule="auto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三、中选信息</w:t>
      </w:r>
    </w:p>
    <w:p w:rsidR="004E7D2B" w:rsidRDefault="0048153F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合作方名称：</w:t>
      </w:r>
      <w:proofErr w:type="gramStart"/>
      <w:r>
        <w:rPr>
          <w:rFonts w:ascii="宋体" w:hAnsi="宋体" w:hint="eastAsia"/>
          <w:sz w:val="24"/>
        </w:rPr>
        <w:t>川蓉府</w:t>
      </w:r>
      <w:proofErr w:type="gramEnd"/>
      <w:r>
        <w:rPr>
          <w:rFonts w:ascii="宋体" w:hAnsi="宋体" w:hint="eastAsia"/>
          <w:sz w:val="24"/>
        </w:rPr>
        <w:t>（北京）餐饮管理有限公司</w:t>
      </w:r>
      <w:r>
        <w:rPr>
          <w:rFonts w:ascii="宋体" w:hAnsi="宋体" w:hint="eastAsia"/>
          <w:sz w:val="24"/>
        </w:rPr>
        <w:t xml:space="preserve"> </w:t>
      </w:r>
    </w:p>
    <w:p w:rsidR="004E7D2B" w:rsidRDefault="0048153F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合作方地址：北京市朝阳区十八里店乡十里河家具大道</w:t>
      </w:r>
      <w:r>
        <w:rPr>
          <w:rFonts w:ascii="宋体" w:hAnsi="宋体" w:hint="eastAsia"/>
          <w:sz w:val="24"/>
        </w:rPr>
        <w:t>9</w:t>
      </w:r>
      <w:r>
        <w:rPr>
          <w:rFonts w:ascii="宋体" w:hAnsi="宋体" w:hint="eastAsia"/>
          <w:sz w:val="24"/>
        </w:rPr>
        <w:t>号一层专</w:t>
      </w:r>
      <w:r>
        <w:rPr>
          <w:rFonts w:ascii="宋体" w:hAnsi="宋体" w:hint="eastAsia"/>
          <w:sz w:val="24"/>
        </w:rPr>
        <w:t>012</w:t>
      </w:r>
      <w:r>
        <w:rPr>
          <w:rFonts w:ascii="宋体" w:hAnsi="宋体" w:hint="eastAsia"/>
          <w:sz w:val="24"/>
        </w:rPr>
        <w:t>号</w:t>
      </w:r>
    </w:p>
    <w:p w:rsidR="004E7D2B" w:rsidRDefault="0048153F">
      <w:pPr>
        <w:spacing w:line="360" w:lineRule="auto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四、主要标的信息</w:t>
      </w:r>
    </w:p>
    <w:p w:rsidR="004E7D2B" w:rsidRDefault="0048153F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名称：中国矿业大学（北京）学院路校区丰园三层风味食堂合作经营项目（二次）</w:t>
      </w:r>
    </w:p>
    <w:p w:rsidR="004E7D2B" w:rsidRDefault="0048153F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服务范围：遴选中国矿业大学（北京）学院路校区丰园三层风味食堂合作方</w:t>
      </w:r>
    </w:p>
    <w:p w:rsidR="004E7D2B" w:rsidRDefault="0048153F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服务要求：详见遴选文件</w:t>
      </w:r>
    </w:p>
    <w:p w:rsidR="004E7D2B" w:rsidRDefault="0048153F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服务时间：合作经营期限为两年，合同一年一签。第一年合同到期后，经遴选人考核合格则续签下一年度合同</w:t>
      </w:r>
    </w:p>
    <w:p w:rsidR="004E7D2B" w:rsidRDefault="0048153F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服务标准：详见遴选文件</w:t>
      </w:r>
    </w:p>
    <w:p w:rsidR="004E7D2B" w:rsidRDefault="0048153F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b/>
          <w:bCs/>
          <w:sz w:val="24"/>
        </w:rPr>
        <w:t>五、评审专家名单：</w:t>
      </w:r>
      <w:r>
        <w:rPr>
          <w:rFonts w:ascii="宋体" w:hAnsi="宋体" w:hint="eastAsia"/>
          <w:sz w:val="24"/>
        </w:rPr>
        <w:t>侯爱民</w:t>
      </w:r>
      <w:r>
        <w:rPr>
          <w:rFonts w:ascii="宋体" w:hAnsi="宋体" w:hint="eastAsia"/>
          <w:sz w:val="24"/>
        </w:rPr>
        <w:t>、孙振奇、曲秋</w:t>
      </w:r>
      <w:proofErr w:type="gramStart"/>
      <w:r>
        <w:rPr>
          <w:rFonts w:ascii="宋体" w:hAnsi="宋体" w:hint="eastAsia"/>
          <w:sz w:val="24"/>
        </w:rPr>
        <w:t>莳</w:t>
      </w:r>
      <w:proofErr w:type="gramEnd"/>
      <w:r>
        <w:rPr>
          <w:rFonts w:ascii="宋体" w:hAnsi="宋体" w:hint="eastAsia"/>
          <w:sz w:val="24"/>
        </w:rPr>
        <w:t>、孔瑾</w:t>
      </w:r>
      <w:r>
        <w:rPr>
          <w:rFonts w:ascii="宋体" w:hAnsi="宋体" w:hint="eastAsia"/>
          <w:sz w:val="24"/>
        </w:rPr>
        <w:t>、王化麟（采购人代表）。</w:t>
      </w:r>
      <w:r>
        <w:rPr>
          <w:rFonts w:ascii="宋体" w:hAnsi="宋体"/>
          <w:sz w:val="24"/>
        </w:rPr>
        <w:t xml:space="preserve"> </w:t>
      </w:r>
    </w:p>
    <w:p w:rsidR="004E7D2B" w:rsidRDefault="0048153F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b/>
          <w:bCs/>
          <w:sz w:val="24"/>
        </w:rPr>
        <w:t>六、代理服务收费标准及金额：</w:t>
      </w:r>
      <w:r>
        <w:rPr>
          <w:rFonts w:ascii="宋体" w:hAnsi="宋体" w:hint="eastAsia"/>
          <w:sz w:val="24"/>
        </w:rPr>
        <w:t>详见遴选文件</w:t>
      </w:r>
      <w:r>
        <w:rPr>
          <w:rFonts w:ascii="宋体" w:hAnsi="宋体"/>
          <w:sz w:val="24"/>
        </w:rPr>
        <w:t>。服务费金额为</w:t>
      </w:r>
      <w:r>
        <w:rPr>
          <w:rFonts w:ascii="宋体" w:hAnsi="宋体" w:hint="eastAsia"/>
          <w:sz w:val="24"/>
        </w:rPr>
        <w:t>：人民币</w:t>
      </w:r>
      <w:r>
        <w:rPr>
          <w:rFonts w:ascii="宋体" w:hAnsi="宋体"/>
          <w:sz w:val="24"/>
        </w:rPr>
        <w:t>0.8</w:t>
      </w:r>
      <w:r>
        <w:rPr>
          <w:rFonts w:ascii="宋体" w:hAnsi="宋体" w:hint="eastAsia"/>
          <w:sz w:val="24"/>
        </w:rPr>
        <w:t>万元。</w:t>
      </w:r>
    </w:p>
    <w:p w:rsidR="004E7D2B" w:rsidRDefault="0048153F">
      <w:pPr>
        <w:spacing w:line="360" w:lineRule="auto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七、公告期限</w:t>
      </w:r>
    </w:p>
    <w:p w:rsidR="004E7D2B" w:rsidRDefault="0048153F">
      <w:pPr>
        <w:spacing w:line="360" w:lineRule="auto"/>
        <w:ind w:firstLineChars="200" w:firstLine="480"/>
        <w:rPr>
          <w:rFonts w:ascii="宋体" w:hAnsi="宋体" w:cs="宋体"/>
          <w:kern w:val="0"/>
          <w:sz w:val="24"/>
        </w:rPr>
      </w:pPr>
      <w:r w:rsidRPr="0048153F">
        <w:rPr>
          <w:rFonts w:ascii="宋体" w:hAnsi="宋体" w:cs="宋体" w:hint="eastAsia"/>
          <w:kern w:val="0"/>
          <w:sz w:val="24"/>
        </w:rPr>
        <w:t>自本公告发布之日起</w:t>
      </w:r>
      <w:r w:rsidRPr="0048153F">
        <w:rPr>
          <w:rFonts w:ascii="宋体" w:hAnsi="宋体" w:cs="宋体"/>
          <w:kern w:val="0"/>
          <w:sz w:val="24"/>
        </w:rPr>
        <w:t>7</w:t>
      </w:r>
      <w:r w:rsidR="004814CA" w:rsidRPr="0048153F">
        <w:rPr>
          <w:rFonts w:ascii="宋体" w:hAnsi="宋体" w:cs="宋体" w:hint="eastAsia"/>
          <w:kern w:val="0"/>
          <w:sz w:val="24"/>
        </w:rPr>
        <w:t>天</w:t>
      </w:r>
      <w:r w:rsidRPr="0048153F">
        <w:rPr>
          <w:rFonts w:ascii="宋体" w:hAnsi="宋体" w:cs="宋体" w:hint="eastAsia"/>
          <w:kern w:val="0"/>
          <w:sz w:val="24"/>
        </w:rPr>
        <w:t>。</w:t>
      </w:r>
    </w:p>
    <w:p w:rsidR="004E7D2B" w:rsidRDefault="0048153F">
      <w:pPr>
        <w:spacing w:line="360" w:lineRule="auto"/>
        <w:rPr>
          <w:rFonts w:ascii="宋体" w:hAnsi="宋体" w:cs="仿宋"/>
          <w:b/>
          <w:bCs/>
          <w:sz w:val="24"/>
        </w:rPr>
      </w:pPr>
      <w:r>
        <w:rPr>
          <w:rFonts w:ascii="宋体" w:hAnsi="宋体" w:cs="仿宋" w:hint="eastAsia"/>
          <w:b/>
          <w:bCs/>
          <w:sz w:val="24"/>
        </w:rPr>
        <w:t>八、其他补充事宜</w:t>
      </w:r>
      <w:bookmarkStart w:id="0" w:name="_GoBack"/>
      <w:bookmarkEnd w:id="0"/>
    </w:p>
    <w:p w:rsidR="004E7D2B" w:rsidRDefault="0048153F">
      <w:pPr>
        <w:spacing w:line="360" w:lineRule="auto"/>
        <w:ind w:firstLineChars="200" w:firstLine="480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1.</w:t>
      </w:r>
      <w:r>
        <w:rPr>
          <w:rFonts w:ascii="宋体" w:hAnsi="宋体" w:cs="宋体" w:hint="eastAsia"/>
          <w:kern w:val="0"/>
          <w:sz w:val="24"/>
        </w:rPr>
        <w:t>遴选公告日期：</w:t>
      </w:r>
      <w:r>
        <w:rPr>
          <w:rFonts w:ascii="宋体" w:hAnsi="宋体" w:cs="宋体" w:hint="eastAsia"/>
          <w:kern w:val="0"/>
          <w:sz w:val="24"/>
        </w:rPr>
        <w:t>2024</w:t>
      </w:r>
      <w:r>
        <w:rPr>
          <w:rFonts w:ascii="宋体" w:hAnsi="宋体" w:cs="宋体" w:hint="eastAsia"/>
          <w:kern w:val="0"/>
          <w:sz w:val="24"/>
        </w:rPr>
        <w:t>年</w:t>
      </w:r>
      <w:r>
        <w:rPr>
          <w:rFonts w:ascii="宋体" w:hAnsi="宋体" w:cs="宋体" w:hint="eastAsia"/>
          <w:kern w:val="0"/>
          <w:sz w:val="24"/>
        </w:rPr>
        <w:t>2</w:t>
      </w:r>
      <w:r>
        <w:rPr>
          <w:rFonts w:ascii="宋体" w:hAnsi="宋体" w:cs="宋体" w:hint="eastAsia"/>
          <w:kern w:val="0"/>
          <w:sz w:val="24"/>
        </w:rPr>
        <w:t>月</w:t>
      </w:r>
      <w:r>
        <w:rPr>
          <w:rFonts w:ascii="宋体" w:hAnsi="宋体" w:cs="宋体" w:hint="eastAsia"/>
          <w:kern w:val="0"/>
          <w:sz w:val="24"/>
        </w:rPr>
        <w:t>26</w:t>
      </w:r>
      <w:r>
        <w:rPr>
          <w:rFonts w:ascii="宋体" w:hAnsi="宋体" w:cs="宋体" w:hint="eastAsia"/>
          <w:kern w:val="0"/>
          <w:sz w:val="24"/>
        </w:rPr>
        <w:t>日</w:t>
      </w:r>
    </w:p>
    <w:p w:rsidR="004E7D2B" w:rsidRDefault="0048153F">
      <w:pPr>
        <w:spacing w:line="360" w:lineRule="auto"/>
        <w:rPr>
          <w:rFonts w:ascii="宋体" w:hAnsi="宋体" w:cs="宋体"/>
          <w:b/>
          <w:bCs/>
          <w:kern w:val="0"/>
          <w:sz w:val="24"/>
        </w:rPr>
      </w:pPr>
      <w:r>
        <w:rPr>
          <w:rFonts w:ascii="宋体" w:hAnsi="宋体" w:cs="宋体" w:hint="eastAsia"/>
          <w:b/>
          <w:bCs/>
          <w:kern w:val="0"/>
          <w:sz w:val="24"/>
        </w:rPr>
        <w:t>九、凡对本次公告内容提出询问，请按以下方式联系。</w:t>
      </w:r>
    </w:p>
    <w:p w:rsidR="004E7D2B" w:rsidRDefault="0048153F">
      <w:pPr>
        <w:pStyle w:val="af6"/>
        <w:spacing w:line="360" w:lineRule="auto"/>
        <w:ind w:firstLineChars="200" w:firstLine="480"/>
        <w:rPr>
          <w:rFonts w:ascii="宋体" w:hAnsi="宋体"/>
          <w:sz w:val="24"/>
        </w:rPr>
      </w:pPr>
      <w:bookmarkStart w:id="1" w:name="_Toc28359024"/>
      <w:bookmarkStart w:id="2" w:name="_Toc35393811"/>
      <w:bookmarkStart w:id="3" w:name="_Toc35393642"/>
      <w:bookmarkStart w:id="4" w:name="_Toc28359101"/>
      <w:r>
        <w:rPr>
          <w:rFonts w:ascii="宋体" w:hAnsi="宋体" w:hint="eastAsia"/>
          <w:sz w:val="24"/>
        </w:rPr>
        <w:t>1.</w:t>
      </w:r>
      <w:r>
        <w:rPr>
          <w:rFonts w:ascii="宋体" w:hAnsi="宋体" w:hint="eastAsia"/>
          <w:sz w:val="24"/>
        </w:rPr>
        <w:t>遴选人信息</w:t>
      </w:r>
    </w:p>
    <w:p w:rsidR="004E7D2B" w:rsidRDefault="0048153F">
      <w:pPr>
        <w:pStyle w:val="af6"/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名称：中国矿业大学（北京）</w:t>
      </w:r>
    </w:p>
    <w:p w:rsidR="004E7D2B" w:rsidRDefault="0048153F">
      <w:pPr>
        <w:pStyle w:val="af6"/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地址：北京市海淀区学院路丁</w:t>
      </w:r>
      <w:r>
        <w:rPr>
          <w:rFonts w:ascii="宋体" w:hAnsi="宋体" w:hint="eastAsia"/>
          <w:sz w:val="24"/>
        </w:rPr>
        <w:t>11</w:t>
      </w:r>
      <w:r>
        <w:rPr>
          <w:rFonts w:ascii="宋体" w:hAnsi="宋体" w:hint="eastAsia"/>
          <w:sz w:val="24"/>
        </w:rPr>
        <w:t>号</w:t>
      </w:r>
    </w:p>
    <w:p w:rsidR="004E7D2B" w:rsidRDefault="0048153F">
      <w:pPr>
        <w:pStyle w:val="af6"/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联系人及方式：张老师，</w:t>
      </w:r>
      <w:r>
        <w:rPr>
          <w:rFonts w:ascii="宋体" w:hAnsi="宋体" w:hint="eastAsia"/>
          <w:sz w:val="24"/>
        </w:rPr>
        <w:t>010-62339157</w:t>
      </w:r>
    </w:p>
    <w:bookmarkEnd w:id="1"/>
    <w:bookmarkEnd w:id="2"/>
    <w:bookmarkEnd w:id="3"/>
    <w:bookmarkEnd w:id="4"/>
    <w:p w:rsidR="004E7D2B" w:rsidRDefault="0048153F">
      <w:pPr>
        <w:pStyle w:val="af6"/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2.</w:t>
      </w:r>
      <w:r>
        <w:rPr>
          <w:rFonts w:ascii="宋体" w:hAnsi="宋体" w:hint="eastAsia"/>
          <w:sz w:val="24"/>
        </w:rPr>
        <w:t>遴选代理机构信息</w:t>
      </w:r>
    </w:p>
    <w:p w:rsidR="004E7D2B" w:rsidRDefault="0048153F">
      <w:pPr>
        <w:pStyle w:val="af6"/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名称：北京明德致信咨询有限公司</w:t>
      </w:r>
    </w:p>
    <w:p w:rsidR="004E7D2B" w:rsidRDefault="0048153F">
      <w:pPr>
        <w:pStyle w:val="af6"/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地址：北京市海淀区学院路</w:t>
      </w:r>
      <w:r>
        <w:rPr>
          <w:rFonts w:ascii="宋体" w:hAnsi="宋体" w:hint="eastAsia"/>
          <w:sz w:val="24"/>
        </w:rPr>
        <w:t>30</w:t>
      </w:r>
      <w:r>
        <w:rPr>
          <w:rFonts w:ascii="宋体" w:hAnsi="宋体" w:hint="eastAsia"/>
          <w:sz w:val="24"/>
        </w:rPr>
        <w:t>号科大天工大厦</w:t>
      </w:r>
      <w:r>
        <w:rPr>
          <w:rFonts w:ascii="宋体" w:hAnsi="宋体" w:hint="eastAsia"/>
          <w:sz w:val="24"/>
        </w:rPr>
        <w:t>B</w:t>
      </w:r>
      <w:r>
        <w:rPr>
          <w:rFonts w:ascii="宋体" w:hAnsi="宋体" w:hint="eastAsia"/>
          <w:sz w:val="24"/>
        </w:rPr>
        <w:t>座</w:t>
      </w:r>
      <w:r>
        <w:rPr>
          <w:rFonts w:ascii="宋体" w:hAnsi="宋体" w:hint="eastAsia"/>
          <w:sz w:val="24"/>
        </w:rPr>
        <w:t>1709</w:t>
      </w:r>
      <w:r>
        <w:rPr>
          <w:rFonts w:ascii="宋体" w:hAnsi="宋体" w:hint="eastAsia"/>
          <w:sz w:val="24"/>
        </w:rPr>
        <w:t>室</w:t>
      </w:r>
    </w:p>
    <w:p w:rsidR="004E7D2B" w:rsidRDefault="0048153F">
      <w:pPr>
        <w:pStyle w:val="af6"/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联系人：杨梦雪、王蕾蕾、吕绍山</w:t>
      </w:r>
    </w:p>
    <w:p w:rsidR="004E7D2B" w:rsidRDefault="0048153F">
      <w:pPr>
        <w:pStyle w:val="af6"/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联系方式：</w:t>
      </w:r>
      <w:r>
        <w:rPr>
          <w:rFonts w:ascii="宋体" w:hAnsi="宋体" w:hint="eastAsia"/>
          <w:sz w:val="24"/>
        </w:rPr>
        <w:t>010</w:t>
      </w:r>
      <w:r>
        <w:rPr>
          <w:rFonts w:ascii="宋体" w:hAnsi="宋体" w:hint="eastAsia"/>
          <w:sz w:val="24"/>
        </w:rPr>
        <w:t>－</w:t>
      </w:r>
      <w:r>
        <w:rPr>
          <w:rFonts w:ascii="宋体" w:hAnsi="宋体" w:hint="eastAsia"/>
          <w:sz w:val="24"/>
        </w:rPr>
        <w:t>82370045</w:t>
      </w:r>
      <w:r>
        <w:rPr>
          <w:rFonts w:ascii="宋体" w:hAnsi="宋体" w:hint="eastAsia"/>
          <w:sz w:val="24"/>
        </w:rPr>
        <w:t>、</w:t>
      </w:r>
      <w:r>
        <w:rPr>
          <w:rFonts w:ascii="宋体" w:hAnsi="宋体" w:hint="eastAsia"/>
          <w:sz w:val="24"/>
        </w:rPr>
        <w:t>13263327821</w:t>
      </w:r>
    </w:p>
    <w:p w:rsidR="004E7D2B" w:rsidRDefault="0048153F">
      <w:pPr>
        <w:pStyle w:val="af6"/>
        <w:spacing w:line="360" w:lineRule="auto"/>
        <w:ind w:firstLineChars="200" w:firstLine="480"/>
        <w:rPr>
          <w:rFonts w:ascii="宋体" w:hAnsi="宋体" w:cs="宋体"/>
          <w:color w:val="FF0000"/>
          <w:kern w:val="0"/>
          <w:sz w:val="24"/>
        </w:rPr>
      </w:pPr>
      <w:r>
        <w:rPr>
          <w:rFonts w:ascii="宋体" w:hAnsi="宋体" w:hint="eastAsia"/>
          <w:sz w:val="24"/>
        </w:rPr>
        <w:lastRenderedPageBreak/>
        <w:t>电子邮件：</w:t>
      </w:r>
      <w:r>
        <w:rPr>
          <w:rFonts w:ascii="宋体" w:hAnsi="宋体" w:hint="eastAsia"/>
          <w:sz w:val="24"/>
        </w:rPr>
        <w:t>bjmdzx@vip.163.com</w:t>
      </w:r>
    </w:p>
    <w:sectPr w:rsidR="004E7D2B">
      <w:pgSz w:w="11906" w:h="16838"/>
      <w:pgMar w:top="1135" w:right="1797" w:bottom="851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Y0YmY4ODM1ZDZiOTRmNzM2NWU2ZWExZTY3YTcxMjEifQ=="/>
  </w:docVars>
  <w:rsids>
    <w:rsidRoot w:val="0028296A"/>
    <w:rsid w:val="0000784F"/>
    <w:rsid w:val="00012684"/>
    <w:rsid w:val="000131EC"/>
    <w:rsid w:val="00022777"/>
    <w:rsid w:val="00034D6D"/>
    <w:rsid w:val="000374FA"/>
    <w:rsid w:val="00047243"/>
    <w:rsid w:val="00066FEC"/>
    <w:rsid w:val="00070211"/>
    <w:rsid w:val="00073F39"/>
    <w:rsid w:val="00077913"/>
    <w:rsid w:val="00080E6A"/>
    <w:rsid w:val="00091444"/>
    <w:rsid w:val="000917AF"/>
    <w:rsid w:val="000954D9"/>
    <w:rsid w:val="00095934"/>
    <w:rsid w:val="000A21DA"/>
    <w:rsid w:val="000A4B8C"/>
    <w:rsid w:val="000C56F3"/>
    <w:rsid w:val="000C59D0"/>
    <w:rsid w:val="000D345F"/>
    <w:rsid w:val="000F4353"/>
    <w:rsid w:val="000F4545"/>
    <w:rsid w:val="000F481E"/>
    <w:rsid w:val="000F546A"/>
    <w:rsid w:val="00104E97"/>
    <w:rsid w:val="001064A0"/>
    <w:rsid w:val="00113E7B"/>
    <w:rsid w:val="00114F29"/>
    <w:rsid w:val="00117281"/>
    <w:rsid w:val="001260DF"/>
    <w:rsid w:val="001431C8"/>
    <w:rsid w:val="0014668B"/>
    <w:rsid w:val="001602B3"/>
    <w:rsid w:val="00170421"/>
    <w:rsid w:val="001731E2"/>
    <w:rsid w:val="00174208"/>
    <w:rsid w:val="0017648F"/>
    <w:rsid w:val="00181261"/>
    <w:rsid w:val="0019223F"/>
    <w:rsid w:val="001C5E5E"/>
    <w:rsid w:val="001D49B1"/>
    <w:rsid w:val="001D6C23"/>
    <w:rsid w:val="001E386E"/>
    <w:rsid w:val="001E570D"/>
    <w:rsid w:val="00200A79"/>
    <w:rsid w:val="00206A90"/>
    <w:rsid w:val="002248A5"/>
    <w:rsid w:val="00225980"/>
    <w:rsid w:val="00231BC5"/>
    <w:rsid w:val="00236C00"/>
    <w:rsid w:val="0024518B"/>
    <w:rsid w:val="00245B5D"/>
    <w:rsid w:val="00250767"/>
    <w:rsid w:val="00251815"/>
    <w:rsid w:val="002518B8"/>
    <w:rsid w:val="00251C18"/>
    <w:rsid w:val="00275E12"/>
    <w:rsid w:val="00282754"/>
    <w:rsid w:val="0028296A"/>
    <w:rsid w:val="002869DA"/>
    <w:rsid w:val="00292E6C"/>
    <w:rsid w:val="002C176B"/>
    <w:rsid w:val="002C2357"/>
    <w:rsid w:val="002C662A"/>
    <w:rsid w:val="002D6801"/>
    <w:rsid w:val="002E438A"/>
    <w:rsid w:val="002F4E92"/>
    <w:rsid w:val="00300680"/>
    <w:rsid w:val="00301C56"/>
    <w:rsid w:val="00304258"/>
    <w:rsid w:val="0030712A"/>
    <w:rsid w:val="003208D9"/>
    <w:rsid w:val="00323595"/>
    <w:rsid w:val="003558CD"/>
    <w:rsid w:val="00370F47"/>
    <w:rsid w:val="0038131C"/>
    <w:rsid w:val="00390CB5"/>
    <w:rsid w:val="00390FE3"/>
    <w:rsid w:val="003B0F80"/>
    <w:rsid w:val="003B2931"/>
    <w:rsid w:val="003B3717"/>
    <w:rsid w:val="003B37A8"/>
    <w:rsid w:val="003C73AF"/>
    <w:rsid w:val="003E0959"/>
    <w:rsid w:val="003E4BCE"/>
    <w:rsid w:val="003E5849"/>
    <w:rsid w:val="003F02D1"/>
    <w:rsid w:val="003F1DDB"/>
    <w:rsid w:val="003F2857"/>
    <w:rsid w:val="003F38B6"/>
    <w:rsid w:val="003F7AF5"/>
    <w:rsid w:val="004002C3"/>
    <w:rsid w:val="00400B20"/>
    <w:rsid w:val="004122F5"/>
    <w:rsid w:val="00414DBD"/>
    <w:rsid w:val="004154E1"/>
    <w:rsid w:val="00424CCF"/>
    <w:rsid w:val="0042541F"/>
    <w:rsid w:val="00450C91"/>
    <w:rsid w:val="004548E0"/>
    <w:rsid w:val="00465065"/>
    <w:rsid w:val="0046549F"/>
    <w:rsid w:val="00465918"/>
    <w:rsid w:val="00466F57"/>
    <w:rsid w:val="00480F62"/>
    <w:rsid w:val="004814CA"/>
    <w:rsid w:val="0048153F"/>
    <w:rsid w:val="00482574"/>
    <w:rsid w:val="004841F1"/>
    <w:rsid w:val="00493DE0"/>
    <w:rsid w:val="00494157"/>
    <w:rsid w:val="00494C33"/>
    <w:rsid w:val="004A0278"/>
    <w:rsid w:val="004A04C9"/>
    <w:rsid w:val="004B5DFA"/>
    <w:rsid w:val="004C34F9"/>
    <w:rsid w:val="004D102A"/>
    <w:rsid w:val="004E1381"/>
    <w:rsid w:val="004E34BB"/>
    <w:rsid w:val="004E7D2B"/>
    <w:rsid w:val="004F330D"/>
    <w:rsid w:val="00503D79"/>
    <w:rsid w:val="00511461"/>
    <w:rsid w:val="00523EFC"/>
    <w:rsid w:val="00536147"/>
    <w:rsid w:val="00541308"/>
    <w:rsid w:val="00544990"/>
    <w:rsid w:val="00544B1D"/>
    <w:rsid w:val="0055002E"/>
    <w:rsid w:val="00554E2B"/>
    <w:rsid w:val="0055550E"/>
    <w:rsid w:val="00587210"/>
    <w:rsid w:val="00587E66"/>
    <w:rsid w:val="00590ADE"/>
    <w:rsid w:val="005977A3"/>
    <w:rsid w:val="005A152F"/>
    <w:rsid w:val="005A1931"/>
    <w:rsid w:val="005A70E6"/>
    <w:rsid w:val="005C2A68"/>
    <w:rsid w:val="005C7012"/>
    <w:rsid w:val="005D30F8"/>
    <w:rsid w:val="005E4778"/>
    <w:rsid w:val="005F377B"/>
    <w:rsid w:val="00605615"/>
    <w:rsid w:val="00613F4E"/>
    <w:rsid w:val="00617C4A"/>
    <w:rsid w:val="006338F7"/>
    <w:rsid w:val="0064761E"/>
    <w:rsid w:val="006527FC"/>
    <w:rsid w:val="0065628E"/>
    <w:rsid w:val="006764B8"/>
    <w:rsid w:val="006847F3"/>
    <w:rsid w:val="00695476"/>
    <w:rsid w:val="00696CD9"/>
    <w:rsid w:val="006B1792"/>
    <w:rsid w:val="006B75F6"/>
    <w:rsid w:val="006D2A60"/>
    <w:rsid w:val="006D69D7"/>
    <w:rsid w:val="006E21FC"/>
    <w:rsid w:val="006F02A2"/>
    <w:rsid w:val="006F7D4F"/>
    <w:rsid w:val="00710562"/>
    <w:rsid w:val="00723BFE"/>
    <w:rsid w:val="007249F0"/>
    <w:rsid w:val="0073048C"/>
    <w:rsid w:val="00734C94"/>
    <w:rsid w:val="00736144"/>
    <w:rsid w:val="0076767E"/>
    <w:rsid w:val="007678FC"/>
    <w:rsid w:val="00771CDD"/>
    <w:rsid w:val="00782856"/>
    <w:rsid w:val="00785FCB"/>
    <w:rsid w:val="00790039"/>
    <w:rsid w:val="00790282"/>
    <w:rsid w:val="0079499B"/>
    <w:rsid w:val="007A38CA"/>
    <w:rsid w:val="007B2CBF"/>
    <w:rsid w:val="007B7D04"/>
    <w:rsid w:val="007C0717"/>
    <w:rsid w:val="007C3EB1"/>
    <w:rsid w:val="007C6E0D"/>
    <w:rsid w:val="007D5F0F"/>
    <w:rsid w:val="007E1F39"/>
    <w:rsid w:val="007F1263"/>
    <w:rsid w:val="008106BD"/>
    <w:rsid w:val="00812C00"/>
    <w:rsid w:val="00815BDA"/>
    <w:rsid w:val="00817417"/>
    <w:rsid w:val="00821A67"/>
    <w:rsid w:val="00843199"/>
    <w:rsid w:val="008579FA"/>
    <w:rsid w:val="00867E33"/>
    <w:rsid w:val="008727BD"/>
    <w:rsid w:val="00873484"/>
    <w:rsid w:val="008769D5"/>
    <w:rsid w:val="00876F74"/>
    <w:rsid w:val="00880225"/>
    <w:rsid w:val="00896E25"/>
    <w:rsid w:val="008A460A"/>
    <w:rsid w:val="008A78D5"/>
    <w:rsid w:val="008E065D"/>
    <w:rsid w:val="008E5157"/>
    <w:rsid w:val="00900D39"/>
    <w:rsid w:val="00907200"/>
    <w:rsid w:val="009151C9"/>
    <w:rsid w:val="00921155"/>
    <w:rsid w:val="009223AD"/>
    <w:rsid w:val="009449C4"/>
    <w:rsid w:val="00957977"/>
    <w:rsid w:val="0097081E"/>
    <w:rsid w:val="009779EF"/>
    <w:rsid w:val="00986CCD"/>
    <w:rsid w:val="009903AE"/>
    <w:rsid w:val="009A6AE0"/>
    <w:rsid w:val="009A6CAB"/>
    <w:rsid w:val="009A6E97"/>
    <w:rsid w:val="009B2726"/>
    <w:rsid w:val="009C4ACB"/>
    <w:rsid w:val="009E2F3F"/>
    <w:rsid w:val="009E3F74"/>
    <w:rsid w:val="009E65FF"/>
    <w:rsid w:val="009F4A4A"/>
    <w:rsid w:val="00A11A62"/>
    <w:rsid w:val="00A11C5E"/>
    <w:rsid w:val="00A163F0"/>
    <w:rsid w:val="00A2723B"/>
    <w:rsid w:val="00A35291"/>
    <w:rsid w:val="00A3633E"/>
    <w:rsid w:val="00A371B1"/>
    <w:rsid w:val="00A450C1"/>
    <w:rsid w:val="00A516A4"/>
    <w:rsid w:val="00A52385"/>
    <w:rsid w:val="00A73EAC"/>
    <w:rsid w:val="00A80B1D"/>
    <w:rsid w:val="00A827DC"/>
    <w:rsid w:val="00A856C2"/>
    <w:rsid w:val="00A93AD1"/>
    <w:rsid w:val="00A93CEB"/>
    <w:rsid w:val="00AB187E"/>
    <w:rsid w:val="00AC3E1B"/>
    <w:rsid w:val="00AD3566"/>
    <w:rsid w:val="00AD462D"/>
    <w:rsid w:val="00AD7E15"/>
    <w:rsid w:val="00AE4ABB"/>
    <w:rsid w:val="00AF4F24"/>
    <w:rsid w:val="00B04DFA"/>
    <w:rsid w:val="00B1798F"/>
    <w:rsid w:val="00B24E43"/>
    <w:rsid w:val="00B36C1C"/>
    <w:rsid w:val="00B4566A"/>
    <w:rsid w:val="00B45EA7"/>
    <w:rsid w:val="00B45FE4"/>
    <w:rsid w:val="00B50BBC"/>
    <w:rsid w:val="00B53F29"/>
    <w:rsid w:val="00B64238"/>
    <w:rsid w:val="00B72429"/>
    <w:rsid w:val="00B72C0E"/>
    <w:rsid w:val="00B77768"/>
    <w:rsid w:val="00B83267"/>
    <w:rsid w:val="00B83F50"/>
    <w:rsid w:val="00B85704"/>
    <w:rsid w:val="00B90F17"/>
    <w:rsid w:val="00B95B6B"/>
    <w:rsid w:val="00BA0109"/>
    <w:rsid w:val="00BA0224"/>
    <w:rsid w:val="00BB3BFC"/>
    <w:rsid w:val="00BD20FA"/>
    <w:rsid w:val="00BE1ADF"/>
    <w:rsid w:val="00BE5FAB"/>
    <w:rsid w:val="00BF095D"/>
    <w:rsid w:val="00BF0F7D"/>
    <w:rsid w:val="00BF26F8"/>
    <w:rsid w:val="00BF6CAF"/>
    <w:rsid w:val="00C016A8"/>
    <w:rsid w:val="00C05508"/>
    <w:rsid w:val="00C05E39"/>
    <w:rsid w:val="00C073F4"/>
    <w:rsid w:val="00C364CD"/>
    <w:rsid w:val="00C441E1"/>
    <w:rsid w:val="00C55514"/>
    <w:rsid w:val="00C55929"/>
    <w:rsid w:val="00C577C7"/>
    <w:rsid w:val="00C6019B"/>
    <w:rsid w:val="00C60BF9"/>
    <w:rsid w:val="00C72A07"/>
    <w:rsid w:val="00C838EC"/>
    <w:rsid w:val="00C929D6"/>
    <w:rsid w:val="00C93CE4"/>
    <w:rsid w:val="00C940E7"/>
    <w:rsid w:val="00CA2FD0"/>
    <w:rsid w:val="00CA66E0"/>
    <w:rsid w:val="00CA7CD2"/>
    <w:rsid w:val="00CB78EC"/>
    <w:rsid w:val="00CB7B5F"/>
    <w:rsid w:val="00CB7C0A"/>
    <w:rsid w:val="00CC40FD"/>
    <w:rsid w:val="00CD3771"/>
    <w:rsid w:val="00CE4DEA"/>
    <w:rsid w:val="00D00D69"/>
    <w:rsid w:val="00D038F2"/>
    <w:rsid w:val="00D12B1A"/>
    <w:rsid w:val="00D16AF4"/>
    <w:rsid w:val="00D17CD3"/>
    <w:rsid w:val="00D20735"/>
    <w:rsid w:val="00D21143"/>
    <w:rsid w:val="00D36860"/>
    <w:rsid w:val="00D445D4"/>
    <w:rsid w:val="00D51D56"/>
    <w:rsid w:val="00D541A5"/>
    <w:rsid w:val="00D60E7A"/>
    <w:rsid w:val="00D6272E"/>
    <w:rsid w:val="00D73367"/>
    <w:rsid w:val="00D8008B"/>
    <w:rsid w:val="00D9066B"/>
    <w:rsid w:val="00DB30D8"/>
    <w:rsid w:val="00DB3BC6"/>
    <w:rsid w:val="00DD02F3"/>
    <w:rsid w:val="00DD7ED1"/>
    <w:rsid w:val="00DE04F0"/>
    <w:rsid w:val="00DE35BC"/>
    <w:rsid w:val="00DE376F"/>
    <w:rsid w:val="00DF0212"/>
    <w:rsid w:val="00DF7491"/>
    <w:rsid w:val="00E14281"/>
    <w:rsid w:val="00E15A0B"/>
    <w:rsid w:val="00E16F09"/>
    <w:rsid w:val="00E24B9A"/>
    <w:rsid w:val="00E337A6"/>
    <w:rsid w:val="00E438CC"/>
    <w:rsid w:val="00E43A3E"/>
    <w:rsid w:val="00E4733C"/>
    <w:rsid w:val="00E52BCD"/>
    <w:rsid w:val="00E54CFF"/>
    <w:rsid w:val="00E579FF"/>
    <w:rsid w:val="00E60458"/>
    <w:rsid w:val="00E73095"/>
    <w:rsid w:val="00E9477C"/>
    <w:rsid w:val="00EA6B39"/>
    <w:rsid w:val="00EB293D"/>
    <w:rsid w:val="00EC579E"/>
    <w:rsid w:val="00EE2D0C"/>
    <w:rsid w:val="00EE6B18"/>
    <w:rsid w:val="00EF3492"/>
    <w:rsid w:val="00F01D29"/>
    <w:rsid w:val="00F0297F"/>
    <w:rsid w:val="00F068D4"/>
    <w:rsid w:val="00F23A21"/>
    <w:rsid w:val="00F27C70"/>
    <w:rsid w:val="00F40401"/>
    <w:rsid w:val="00F47213"/>
    <w:rsid w:val="00F6006B"/>
    <w:rsid w:val="00F628D5"/>
    <w:rsid w:val="00F676FE"/>
    <w:rsid w:val="00F76194"/>
    <w:rsid w:val="00F774EE"/>
    <w:rsid w:val="00F85504"/>
    <w:rsid w:val="00F869EF"/>
    <w:rsid w:val="00F947AD"/>
    <w:rsid w:val="00FA089B"/>
    <w:rsid w:val="00FA1DB9"/>
    <w:rsid w:val="00FA7144"/>
    <w:rsid w:val="00FB5FEA"/>
    <w:rsid w:val="00FC242C"/>
    <w:rsid w:val="00FC77D6"/>
    <w:rsid w:val="00FD154E"/>
    <w:rsid w:val="00FD1707"/>
    <w:rsid w:val="00FD217C"/>
    <w:rsid w:val="00FD2B7C"/>
    <w:rsid w:val="00FD6665"/>
    <w:rsid w:val="00FE46AB"/>
    <w:rsid w:val="01AF043F"/>
    <w:rsid w:val="03780337"/>
    <w:rsid w:val="03A12640"/>
    <w:rsid w:val="047D19AB"/>
    <w:rsid w:val="09290360"/>
    <w:rsid w:val="0AAC50BD"/>
    <w:rsid w:val="0E9C6CF6"/>
    <w:rsid w:val="18D35D30"/>
    <w:rsid w:val="1A885517"/>
    <w:rsid w:val="23974DD6"/>
    <w:rsid w:val="31CA4978"/>
    <w:rsid w:val="33C71B5B"/>
    <w:rsid w:val="55AA3D2A"/>
    <w:rsid w:val="797A48CF"/>
    <w:rsid w:val="7ADC4730"/>
    <w:rsid w:val="7BB25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1C6283"/>
  <w15:docId w15:val="{0F73EF48-8402-4326-BA8C-616820F31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uiPriority="99" w:qFormat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qFormat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qFormat="1"/>
    <w:lsdException w:name="Plain Text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utoRedefine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link w:val="20"/>
    <w:autoRedefine/>
    <w:qFormat/>
    <w:pPr>
      <w:keepNext/>
      <w:keepLines/>
      <w:spacing w:before="260" w:after="260" w:line="415" w:lineRule="auto"/>
      <w:outlineLvl w:val="1"/>
    </w:pPr>
    <w:rPr>
      <w:rFonts w:ascii="Arial" w:eastAsia="黑体" w:hAnsi="Arial" w:cs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autoRedefine/>
    <w:semiHidden/>
    <w:qFormat/>
    <w:pPr>
      <w:shd w:val="clear" w:color="auto" w:fill="000080"/>
    </w:pPr>
  </w:style>
  <w:style w:type="paragraph" w:styleId="a4">
    <w:name w:val="annotation text"/>
    <w:basedOn w:val="a"/>
    <w:link w:val="a5"/>
    <w:autoRedefine/>
    <w:uiPriority w:val="99"/>
    <w:qFormat/>
    <w:pPr>
      <w:jc w:val="left"/>
    </w:pPr>
  </w:style>
  <w:style w:type="paragraph" w:styleId="a6">
    <w:name w:val="Body Text"/>
    <w:basedOn w:val="a"/>
    <w:link w:val="a7"/>
    <w:autoRedefine/>
    <w:semiHidden/>
    <w:unhideWhenUsed/>
    <w:qFormat/>
    <w:pPr>
      <w:spacing w:after="120"/>
    </w:pPr>
  </w:style>
  <w:style w:type="paragraph" w:styleId="a8">
    <w:name w:val="Body Text Indent"/>
    <w:basedOn w:val="a"/>
    <w:autoRedefine/>
    <w:qFormat/>
    <w:pPr>
      <w:ind w:left="570" w:hanging="30"/>
    </w:pPr>
    <w:rPr>
      <w:sz w:val="28"/>
      <w:szCs w:val="20"/>
    </w:rPr>
  </w:style>
  <w:style w:type="paragraph" w:styleId="a9">
    <w:name w:val="Plain Text"/>
    <w:basedOn w:val="a"/>
    <w:link w:val="aa"/>
    <w:autoRedefine/>
    <w:qFormat/>
    <w:rPr>
      <w:rFonts w:ascii="宋体" w:hAnsi="Courier New"/>
      <w:szCs w:val="20"/>
    </w:rPr>
  </w:style>
  <w:style w:type="paragraph" w:styleId="ab">
    <w:name w:val="Date"/>
    <w:basedOn w:val="a"/>
    <w:next w:val="a"/>
    <w:link w:val="ac"/>
    <w:qFormat/>
    <w:pPr>
      <w:ind w:leftChars="2500" w:left="100"/>
    </w:pPr>
  </w:style>
  <w:style w:type="paragraph" w:styleId="ad">
    <w:name w:val="Balloon Text"/>
    <w:basedOn w:val="a"/>
    <w:autoRedefine/>
    <w:semiHidden/>
    <w:qFormat/>
    <w:rPr>
      <w:sz w:val="18"/>
      <w:szCs w:val="18"/>
    </w:rPr>
  </w:style>
  <w:style w:type="paragraph" w:styleId="ae">
    <w:name w:val="footer"/>
    <w:basedOn w:val="a"/>
    <w:link w:val="af"/>
    <w:autoRedefine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f0">
    <w:name w:val="header"/>
    <w:basedOn w:val="a"/>
    <w:link w:val="af1"/>
    <w:autoRedefine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f2">
    <w:name w:val="Table Grid"/>
    <w:basedOn w:val="a1"/>
    <w:autoRedefine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Hyperlink"/>
    <w:autoRedefine/>
    <w:qFormat/>
    <w:rPr>
      <w:color w:val="0000FF"/>
      <w:u w:val="single"/>
    </w:rPr>
  </w:style>
  <w:style w:type="character" w:styleId="af4">
    <w:name w:val="annotation reference"/>
    <w:autoRedefine/>
    <w:qFormat/>
    <w:rPr>
      <w:sz w:val="21"/>
      <w:szCs w:val="21"/>
    </w:rPr>
  </w:style>
  <w:style w:type="paragraph" w:customStyle="1" w:styleId="Style5">
    <w:name w:val="_Style 5"/>
    <w:basedOn w:val="a"/>
    <w:autoRedefine/>
    <w:qFormat/>
    <w:pPr>
      <w:widowControl/>
      <w:spacing w:after="160" w:line="240" w:lineRule="exact"/>
      <w:jc w:val="center"/>
    </w:pPr>
    <w:rPr>
      <w:rFonts w:ascii="宋体" w:hAnsi="宋体"/>
      <w:b/>
      <w:kern w:val="0"/>
      <w:sz w:val="30"/>
      <w:szCs w:val="30"/>
      <w:lang w:eastAsia="en-US"/>
    </w:rPr>
  </w:style>
  <w:style w:type="paragraph" w:customStyle="1" w:styleId="CharCharCharCharCharChar1Char">
    <w:name w:val="Char Char Char Char Char Char1 Char"/>
    <w:basedOn w:val="a"/>
    <w:autoRedefine/>
    <w:qFormat/>
    <w:pPr>
      <w:widowControl/>
      <w:spacing w:after="160" w:line="240" w:lineRule="exact"/>
      <w:ind w:firstLineChars="250" w:firstLine="701"/>
      <w:jc w:val="left"/>
    </w:pPr>
    <w:rPr>
      <w:rFonts w:ascii="Verdana" w:eastAsia="仿宋_GB2312" w:hAnsi="Verdana"/>
      <w:b/>
      <w:kern w:val="0"/>
      <w:sz w:val="28"/>
      <w:szCs w:val="28"/>
      <w:lang w:eastAsia="en-US"/>
    </w:rPr>
  </w:style>
  <w:style w:type="paragraph" w:customStyle="1" w:styleId="CharChar1">
    <w:name w:val="Char Char1"/>
    <w:basedOn w:val="a3"/>
    <w:autoRedefine/>
    <w:qFormat/>
    <w:rPr>
      <w:rFonts w:ascii="Tahoma" w:hAnsi="Tahoma"/>
      <w:sz w:val="24"/>
    </w:rPr>
  </w:style>
  <w:style w:type="character" w:customStyle="1" w:styleId="af1">
    <w:name w:val="页眉 字符"/>
    <w:link w:val="af0"/>
    <w:autoRedefine/>
    <w:qFormat/>
    <w:rPr>
      <w:kern w:val="2"/>
      <w:sz w:val="18"/>
      <w:szCs w:val="18"/>
    </w:rPr>
  </w:style>
  <w:style w:type="character" w:customStyle="1" w:styleId="af">
    <w:name w:val="页脚 字符"/>
    <w:link w:val="ae"/>
    <w:autoRedefine/>
    <w:qFormat/>
    <w:rPr>
      <w:kern w:val="2"/>
      <w:sz w:val="18"/>
      <w:szCs w:val="18"/>
    </w:rPr>
  </w:style>
  <w:style w:type="paragraph" w:customStyle="1" w:styleId="CharCharCharCharCharChar1CharCharCharChar">
    <w:name w:val="Char Char Char Char Char Char1 Char Char Char Char"/>
    <w:basedOn w:val="a3"/>
    <w:qFormat/>
    <w:rPr>
      <w:rFonts w:ascii="Tahoma" w:hAnsi="Tahoma"/>
      <w:sz w:val="24"/>
    </w:rPr>
  </w:style>
  <w:style w:type="paragraph" w:customStyle="1" w:styleId="CharCharCharCharCharCharCharCharCharCharCharCharChar">
    <w:name w:val="Char Char Char Char Char Char Char Char Char Char Char Char Char"/>
    <w:basedOn w:val="a"/>
    <w:autoRedefine/>
    <w:qFormat/>
    <w:pPr>
      <w:widowControl/>
      <w:spacing w:after="160" w:line="240" w:lineRule="exact"/>
      <w:jc w:val="center"/>
    </w:pPr>
    <w:rPr>
      <w:rFonts w:ascii="宋体" w:hAnsi="宋体"/>
      <w:b/>
      <w:kern w:val="0"/>
      <w:sz w:val="30"/>
      <w:szCs w:val="30"/>
      <w:lang w:eastAsia="en-US"/>
    </w:rPr>
  </w:style>
  <w:style w:type="paragraph" w:customStyle="1" w:styleId="Char">
    <w:name w:val="Char"/>
    <w:basedOn w:val="a"/>
    <w:autoRedefine/>
    <w:qFormat/>
    <w:pPr>
      <w:widowControl/>
      <w:spacing w:after="160" w:line="240" w:lineRule="exact"/>
      <w:jc w:val="center"/>
    </w:pPr>
    <w:rPr>
      <w:rFonts w:ascii="宋体" w:hAnsi="宋体"/>
      <w:b/>
      <w:kern w:val="0"/>
      <w:sz w:val="30"/>
      <w:szCs w:val="30"/>
      <w:lang w:eastAsia="en-US"/>
    </w:rPr>
  </w:style>
  <w:style w:type="character" w:customStyle="1" w:styleId="ac">
    <w:name w:val="日期 字符"/>
    <w:link w:val="ab"/>
    <w:qFormat/>
    <w:rPr>
      <w:kern w:val="2"/>
      <w:sz w:val="21"/>
      <w:szCs w:val="24"/>
    </w:rPr>
  </w:style>
  <w:style w:type="character" w:customStyle="1" w:styleId="aa">
    <w:name w:val="纯文本 字符"/>
    <w:link w:val="a9"/>
    <w:autoRedefine/>
    <w:qFormat/>
    <w:rPr>
      <w:rFonts w:ascii="宋体" w:hAnsi="Courier New"/>
      <w:kern w:val="2"/>
      <w:sz w:val="21"/>
    </w:rPr>
  </w:style>
  <w:style w:type="paragraph" w:customStyle="1" w:styleId="Default">
    <w:name w:val="Default"/>
    <w:autoRedefine/>
    <w:qFormat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character" w:customStyle="1" w:styleId="Char1">
    <w:name w:val="纯文本 Char1"/>
    <w:autoRedefine/>
    <w:qFormat/>
    <w:locked/>
    <w:rPr>
      <w:rFonts w:ascii="宋体" w:eastAsia="宋体" w:hAnsi="Courier New" w:cs="Times New Roman"/>
      <w:szCs w:val="20"/>
    </w:rPr>
  </w:style>
  <w:style w:type="paragraph" w:customStyle="1" w:styleId="1">
    <w:name w:val="列出段落1"/>
    <w:basedOn w:val="a"/>
    <w:link w:val="af5"/>
    <w:autoRedefine/>
    <w:uiPriority w:val="34"/>
    <w:qFormat/>
    <w:pPr>
      <w:ind w:firstLineChars="200" w:firstLine="420"/>
    </w:pPr>
  </w:style>
  <w:style w:type="character" w:customStyle="1" w:styleId="af5">
    <w:name w:val="列出段落字符"/>
    <w:link w:val="1"/>
    <w:autoRedefine/>
    <w:uiPriority w:val="34"/>
    <w:qFormat/>
    <w:locked/>
    <w:rPr>
      <w:kern w:val="2"/>
      <w:sz w:val="21"/>
      <w:szCs w:val="24"/>
    </w:rPr>
  </w:style>
  <w:style w:type="character" w:customStyle="1" w:styleId="a5">
    <w:name w:val="批注文字 字符"/>
    <w:link w:val="a4"/>
    <w:autoRedefine/>
    <w:uiPriority w:val="99"/>
    <w:qFormat/>
    <w:rPr>
      <w:kern w:val="2"/>
      <w:sz w:val="21"/>
      <w:szCs w:val="24"/>
    </w:rPr>
  </w:style>
  <w:style w:type="character" w:customStyle="1" w:styleId="20">
    <w:name w:val="标题 2 字符"/>
    <w:link w:val="2"/>
    <w:autoRedefine/>
    <w:qFormat/>
    <w:rPr>
      <w:rFonts w:ascii="Arial" w:eastAsia="黑体" w:hAnsi="Arial" w:cs="Arial"/>
      <w:b/>
      <w:bCs/>
      <w:kern w:val="2"/>
      <w:sz w:val="32"/>
      <w:szCs w:val="32"/>
    </w:rPr>
  </w:style>
  <w:style w:type="paragraph" w:styleId="af6">
    <w:name w:val="No Spacing"/>
    <w:autoRedefine/>
    <w:uiPriority w:val="1"/>
    <w:qFormat/>
    <w:pPr>
      <w:widowControl w:val="0"/>
      <w:jc w:val="both"/>
    </w:pPr>
    <w:rPr>
      <w:kern w:val="2"/>
      <w:sz w:val="21"/>
      <w:szCs w:val="24"/>
    </w:rPr>
  </w:style>
  <w:style w:type="character" w:customStyle="1" w:styleId="a7">
    <w:name w:val="正文文本 字符"/>
    <w:basedOn w:val="a0"/>
    <w:link w:val="a6"/>
    <w:autoRedefine/>
    <w:semiHidden/>
    <w:qFormat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F8646-F8DB-4F0C-BA5B-C9248C87B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93</Words>
  <Characters>532</Characters>
  <Application>Microsoft Office Word</Application>
  <DocSecurity>0</DocSecurity>
  <Lines>4</Lines>
  <Paragraphs>1</Paragraphs>
  <ScaleCrop>false</ScaleCrop>
  <Company>Microsoft China</Company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招标结果公示</dc:title>
  <dc:creator>liangchao</dc:creator>
  <cp:lastModifiedBy>Windows 用户</cp:lastModifiedBy>
  <cp:revision>145</cp:revision>
  <cp:lastPrinted>2017-12-04T07:21:00Z</cp:lastPrinted>
  <dcterms:created xsi:type="dcterms:W3CDTF">2020-07-23T10:34:00Z</dcterms:created>
  <dcterms:modified xsi:type="dcterms:W3CDTF">2024-03-15T07:02:00Z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D8B52F10C1C84EAEABA8A6ED08E76816_12</vt:lpwstr>
  </property>
</Properties>
</file>